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16C63" w14:textId="77777777" w:rsidR="003F36B5" w:rsidRPr="00F51348" w:rsidRDefault="003F36B5" w:rsidP="003F36B5">
      <w:pPr>
        <w:pStyle w:val="af"/>
        <w:shd w:val="clear" w:color="auto" w:fill="FFFFFF"/>
        <w:spacing w:before="0" w:beforeAutospacing="0" w:after="300" w:afterAutospacing="0"/>
        <w:ind w:firstLine="641"/>
        <w:jc w:val="center"/>
        <w:rPr>
          <w:rFonts w:ascii="华文宋体" w:eastAsia="华文宋体" w:hAnsi="华文宋体" w:cs="Microsoft Sans Serif"/>
          <w:b/>
          <w:sz w:val="32"/>
          <w:szCs w:val="32"/>
        </w:rPr>
      </w:pPr>
      <w:r w:rsidRPr="00F51348">
        <w:rPr>
          <w:rFonts w:ascii="华文宋体" w:eastAsia="华文宋体" w:hAnsi="华文宋体" w:cs="Microsoft Sans Serif" w:hint="eastAsia"/>
          <w:b/>
          <w:sz w:val="32"/>
          <w:szCs w:val="32"/>
        </w:rPr>
        <w:t>中国地震局工程力学研究所</w:t>
      </w:r>
    </w:p>
    <w:p w14:paraId="3366013B" w14:textId="7FA35154" w:rsidR="003F36B5" w:rsidRPr="00F51348" w:rsidRDefault="00CD0043" w:rsidP="003F36B5">
      <w:pPr>
        <w:pStyle w:val="af"/>
        <w:shd w:val="clear" w:color="auto" w:fill="FFFFFF"/>
        <w:spacing w:before="0" w:beforeAutospacing="0" w:after="300" w:afterAutospacing="0"/>
        <w:ind w:firstLine="641"/>
        <w:jc w:val="center"/>
        <w:rPr>
          <w:rFonts w:ascii="华文宋体" w:eastAsia="华文宋体" w:hAnsi="华文宋体" w:cs="Microsoft Sans Serif"/>
          <w:b/>
          <w:sz w:val="32"/>
          <w:szCs w:val="32"/>
        </w:rPr>
      </w:pPr>
      <w:r w:rsidRPr="00CD0043">
        <w:rPr>
          <w:rFonts w:ascii="华文宋体" w:eastAsia="华文宋体" w:hAnsi="华文宋体" w:cs="Microsoft Sans Serif" w:hint="eastAsia"/>
          <w:b/>
          <w:sz w:val="32"/>
          <w:szCs w:val="32"/>
        </w:rPr>
        <w:t>基于Fortran语言的地震动预测模型（Site Class）</w:t>
      </w:r>
    </w:p>
    <w:p w14:paraId="6B4A061A" w14:textId="77777777" w:rsidR="003F36B5" w:rsidRPr="00F51348" w:rsidRDefault="00E60D97" w:rsidP="00E60D97">
      <w:pPr>
        <w:pStyle w:val="af"/>
        <w:shd w:val="clear" w:color="auto" w:fill="FFFFFF"/>
        <w:spacing w:before="0" w:beforeAutospacing="0" w:after="300" w:afterAutospacing="0"/>
        <w:ind w:firstLine="641"/>
        <w:jc w:val="center"/>
        <w:rPr>
          <w:rFonts w:ascii="华文宋体" w:eastAsia="华文宋体" w:hAnsi="华文宋体" w:cs="Microsoft Sans Serif"/>
          <w:b/>
          <w:sz w:val="32"/>
          <w:szCs w:val="32"/>
        </w:rPr>
      </w:pPr>
      <w:r>
        <w:rPr>
          <w:rFonts w:ascii="华文宋体" w:eastAsia="华文宋体" w:hAnsi="华文宋体" w:cs="Microsoft Sans Serif" w:hint="eastAsia"/>
          <w:b/>
          <w:sz w:val="32"/>
          <w:szCs w:val="32"/>
        </w:rPr>
        <w:t>使用说明</w:t>
      </w:r>
    </w:p>
    <w:p w14:paraId="11D91334" w14:textId="77777777" w:rsidR="003F36B5" w:rsidRPr="00F51348" w:rsidRDefault="003F36B5" w:rsidP="003F36B5">
      <w:pPr>
        <w:pStyle w:val="af"/>
        <w:shd w:val="clear" w:color="auto" w:fill="FFFFFF"/>
        <w:spacing w:before="0" w:beforeAutospacing="0" w:after="300" w:afterAutospacing="0"/>
        <w:ind w:firstLine="420"/>
        <w:rPr>
          <w:rFonts w:ascii="华文宋体" w:eastAsia="华文宋体" w:hAnsi="华文宋体" w:cs="Microsoft Sans Serif"/>
          <w:sz w:val="21"/>
          <w:szCs w:val="21"/>
        </w:rPr>
      </w:pPr>
    </w:p>
    <w:p w14:paraId="4FC259D4" w14:textId="77777777" w:rsidR="003F36B5" w:rsidRPr="00F51348" w:rsidRDefault="003F36B5" w:rsidP="003F36B5">
      <w:pPr>
        <w:pStyle w:val="af"/>
        <w:shd w:val="clear" w:color="auto" w:fill="FFFFFF"/>
        <w:spacing w:before="0" w:beforeAutospacing="0" w:after="300" w:afterAutospacing="0"/>
        <w:ind w:firstLine="420"/>
        <w:rPr>
          <w:rFonts w:ascii="华文宋体" w:eastAsia="华文宋体" w:hAnsi="华文宋体" w:cs="Microsoft Sans Serif"/>
          <w:sz w:val="21"/>
          <w:szCs w:val="21"/>
        </w:rPr>
      </w:pPr>
    </w:p>
    <w:p w14:paraId="6DFCECBC" w14:textId="77777777" w:rsidR="003F36B5" w:rsidRPr="00F51348" w:rsidRDefault="003F36B5" w:rsidP="003F36B5">
      <w:pPr>
        <w:pStyle w:val="af"/>
        <w:shd w:val="clear" w:color="auto" w:fill="FFFFFF"/>
        <w:spacing w:before="0" w:beforeAutospacing="0" w:after="300" w:afterAutospacing="0"/>
        <w:ind w:firstLine="420"/>
        <w:rPr>
          <w:rFonts w:ascii="华文宋体" w:eastAsia="华文宋体" w:hAnsi="华文宋体" w:cs="Microsoft Sans Serif"/>
          <w:sz w:val="21"/>
          <w:szCs w:val="21"/>
        </w:rPr>
      </w:pPr>
    </w:p>
    <w:p w14:paraId="3CBC6749" w14:textId="77777777" w:rsidR="003F36B5" w:rsidRDefault="003F36B5" w:rsidP="005E3AA7">
      <w:pPr>
        <w:pStyle w:val="af"/>
        <w:shd w:val="clear" w:color="auto" w:fill="FFFFFF"/>
        <w:spacing w:before="0" w:beforeAutospacing="0" w:after="300" w:afterAutospacing="0"/>
        <w:ind w:firstLine="480"/>
        <w:jc w:val="center"/>
        <w:rPr>
          <w:rFonts w:ascii="华文宋体" w:eastAsia="华文宋体" w:hAnsi="华文宋体" w:cs="Microsoft Sans Serif"/>
        </w:rPr>
      </w:pPr>
    </w:p>
    <w:p w14:paraId="760ABAD4" w14:textId="77777777" w:rsidR="00CD0043" w:rsidRDefault="00CD0043" w:rsidP="005E3AA7">
      <w:pPr>
        <w:pStyle w:val="af"/>
        <w:shd w:val="clear" w:color="auto" w:fill="FFFFFF"/>
        <w:spacing w:before="0" w:beforeAutospacing="0" w:after="300" w:afterAutospacing="0"/>
        <w:ind w:firstLine="480"/>
        <w:jc w:val="center"/>
        <w:rPr>
          <w:rFonts w:ascii="华文宋体" w:eastAsia="华文宋体" w:hAnsi="华文宋体" w:cs="Microsoft Sans Serif"/>
        </w:rPr>
      </w:pPr>
    </w:p>
    <w:p w14:paraId="00B66143" w14:textId="77777777" w:rsidR="00CD0043" w:rsidRPr="00F51348" w:rsidRDefault="00CD0043" w:rsidP="005E3AA7">
      <w:pPr>
        <w:pStyle w:val="af"/>
        <w:shd w:val="clear" w:color="auto" w:fill="FFFFFF"/>
        <w:spacing w:before="0" w:beforeAutospacing="0" w:after="300" w:afterAutospacing="0"/>
        <w:ind w:firstLine="420"/>
        <w:jc w:val="center"/>
        <w:rPr>
          <w:rFonts w:ascii="华文宋体" w:eastAsia="华文宋体" w:hAnsi="华文宋体" w:cs="Microsoft Sans Serif" w:hint="eastAsia"/>
          <w:sz w:val="21"/>
          <w:szCs w:val="21"/>
        </w:rPr>
      </w:pPr>
    </w:p>
    <w:p w14:paraId="22D3337D" w14:textId="77777777" w:rsidR="003F36B5" w:rsidRPr="00F51348" w:rsidRDefault="003F36B5" w:rsidP="003F36B5">
      <w:pPr>
        <w:pStyle w:val="af"/>
        <w:shd w:val="clear" w:color="auto" w:fill="FFFFFF"/>
        <w:spacing w:before="0" w:beforeAutospacing="0" w:after="300" w:afterAutospacing="0"/>
        <w:ind w:firstLine="420"/>
        <w:jc w:val="center"/>
        <w:rPr>
          <w:rFonts w:ascii="华文宋体" w:eastAsia="华文宋体" w:hAnsi="华文宋体" w:cs="Microsoft Sans Serif"/>
          <w:sz w:val="21"/>
          <w:szCs w:val="21"/>
        </w:rPr>
      </w:pPr>
      <w:r w:rsidRPr="00F51348">
        <w:rPr>
          <w:rFonts w:ascii="华文宋体" w:eastAsia="华文宋体" w:hAnsi="华文宋体" w:cs="Microsoft Sans Serif"/>
          <w:sz w:val="21"/>
          <w:szCs w:val="21"/>
        </w:rPr>
        <w:t>版本：</w:t>
      </w:r>
      <w:r w:rsidRPr="00F51348">
        <w:rPr>
          <w:rFonts w:ascii="华文宋体" w:eastAsia="华文宋体" w:hAnsi="华文宋体" w:cs="Microsoft Sans Serif" w:hint="eastAsia"/>
          <w:sz w:val="21"/>
          <w:szCs w:val="21"/>
        </w:rPr>
        <w:t>V1.0</w:t>
      </w:r>
    </w:p>
    <w:p w14:paraId="1B6AFF54" w14:textId="77777777" w:rsidR="005E2EAF" w:rsidRDefault="005E2EAF" w:rsidP="005E3AA7">
      <w:pPr>
        <w:ind w:firstLine="420"/>
        <w:jc w:val="center"/>
        <w:rPr>
          <w:rFonts w:ascii="华文宋体" w:eastAsia="华文宋体" w:hAnsi="华文宋体" w:cs="Microsoft Sans Serif"/>
          <w:szCs w:val="21"/>
        </w:rPr>
      </w:pPr>
    </w:p>
    <w:p w14:paraId="72D206D7" w14:textId="77777777" w:rsidR="00F5076F" w:rsidRDefault="00F5076F" w:rsidP="005E3AA7">
      <w:pPr>
        <w:ind w:firstLine="420"/>
        <w:jc w:val="center"/>
        <w:rPr>
          <w:rFonts w:ascii="华文宋体" w:eastAsia="华文宋体" w:hAnsi="华文宋体" w:cs="Microsoft Sans Serif"/>
          <w:szCs w:val="21"/>
        </w:rPr>
        <w:sectPr w:rsidR="00F5076F" w:rsidSect="009F232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17063B1A" w14:textId="77777777" w:rsidR="00AE56C6" w:rsidRDefault="00AE56C6" w:rsidP="00AB0B11">
      <w:pPr>
        <w:ind w:firstLineChars="0" w:firstLine="0"/>
      </w:pPr>
    </w:p>
    <w:p w14:paraId="23305EB1" w14:textId="379DAC8C" w:rsidR="00D720E7" w:rsidRDefault="00CD0043" w:rsidP="00D720E7">
      <w:pPr>
        <w:pStyle w:val="2"/>
        <w:numPr>
          <w:ilvl w:val="0"/>
          <w:numId w:val="5"/>
        </w:numPr>
        <w:spacing w:line="416" w:lineRule="auto"/>
      </w:pPr>
      <w:r>
        <w:rPr>
          <w:rFonts w:hint="eastAsia"/>
        </w:rPr>
        <w:t>运行环境</w:t>
      </w:r>
    </w:p>
    <w:p w14:paraId="60EB9498" w14:textId="296C4A0B" w:rsidR="00CD0043" w:rsidRPr="00CD0043" w:rsidRDefault="00CD0043" w:rsidP="00CD0043">
      <w:pPr>
        <w:ind w:firstLine="420"/>
        <w:rPr>
          <w:rFonts w:hint="eastAsia"/>
        </w:rPr>
      </w:pPr>
      <w:r>
        <w:rPr>
          <w:rFonts w:hint="eastAsia"/>
        </w:rPr>
        <w:t>在</w:t>
      </w:r>
      <w:r>
        <w:rPr>
          <w:rFonts w:hint="eastAsia"/>
        </w:rPr>
        <w:t>Windows</w:t>
      </w:r>
      <w:r>
        <w:rPr>
          <w:rFonts w:hint="eastAsia"/>
        </w:rPr>
        <w:t>操作系统下无需额外运行环境</w:t>
      </w:r>
    </w:p>
    <w:p w14:paraId="11AD7968" w14:textId="71151354" w:rsidR="00D720E7" w:rsidRDefault="00CD0043" w:rsidP="00CD0043">
      <w:pPr>
        <w:pStyle w:val="3"/>
        <w:spacing w:line="416" w:lineRule="auto"/>
      </w:pPr>
      <w:r>
        <w:rPr>
          <w:rFonts w:hint="eastAsia"/>
        </w:rPr>
        <w:t>2</w:t>
      </w:r>
      <w:r>
        <w:t>.</w:t>
      </w:r>
      <w:r>
        <w:tab/>
      </w:r>
      <w:r>
        <w:rPr>
          <w:rFonts w:hint="eastAsia"/>
        </w:rPr>
        <w:t>执行程序</w:t>
      </w:r>
    </w:p>
    <w:p w14:paraId="47173ABC" w14:textId="5A2956AD" w:rsidR="00E62958" w:rsidRPr="001D76CE" w:rsidRDefault="00CD0043" w:rsidP="001D76CE">
      <w:pPr>
        <w:snapToGrid w:val="0"/>
        <w:ind w:firstLine="480"/>
        <w:rPr>
          <w:rFonts w:cs="Times New Roman"/>
          <w:sz w:val="24"/>
          <w:szCs w:val="24"/>
        </w:rPr>
      </w:pPr>
      <w:r>
        <w:rPr>
          <w:rFonts w:cs="Times New Roman" w:hint="eastAsia"/>
          <w:sz w:val="24"/>
          <w:szCs w:val="24"/>
        </w:rPr>
        <w:t>执行程序文件夹中</w:t>
      </w:r>
      <w:r w:rsidR="00E62958" w:rsidRPr="001D76CE">
        <w:rPr>
          <w:rFonts w:cs="Times New Roman" w:hint="eastAsia"/>
          <w:sz w:val="24"/>
          <w:szCs w:val="24"/>
        </w:rPr>
        <w:t>包括</w:t>
      </w:r>
      <w:r w:rsidR="00E62958" w:rsidRPr="001D76CE">
        <w:rPr>
          <w:rFonts w:cs="Times New Roman"/>
          <w:sz w:val="24"/>
          <w:szCs w:val="24"/>
        </w:rPr>
        <w:t>GMM-Siteclass-IEM</w:t>
      </w:r>
      <w:r>
        <w:rPr>
          <w:rFonts w:cs="Times New Roman" w:hint="eastAsia"/>
          <w:sz w:val="24"/>
          <w:szCs w:val="24"/>
        </w:rPr>
        <w:t>_</w:t>
      </w:r>
      <w:r>
        <w:rPr>
          <w:rFonts w:cs="Times New Roman"/>
          <w:sz w:val="24"/>
          <w:szCs w:val="24"/>
        </w:rPr>
        <w:t>V1.0</w:t>
      </w:r>
      <w:r w:rsidR="00E62958" w:rsidRPr="001D76CE">
        <w:rPr>
          <w:rFonts w:cs="Times New Roman"/>
          <w:sz w:val="24"/>
          <w:szCs w:val="24"/>
        </w:rPr>
        <w:t>.exe</w:t>
      </w:r>
      <w:r w:rsidR="00E62958" w:rsidRPr="001D76CE">
        <w:rPr>
          <w:rFonts w:cs="Times New Roman" w:hint="eastAsia"/>
          <w:sz w:val="24"/>
          <w:szCs w:val="24"/>
        </w:rPr>
        <w:t>及“</w:t>
      </w:r>
      <w:r w:rsidR="00E62958" w:rsidRPr="001D76CE">
        <w:rPr>
          <w:rFonts w:cs="Times New Roman" w:hint="eastAsia"/>
          <w:sz w:val="24"/>
          <w:szCs w:val="24"/>
        </w:rPr>
        <w:t>input</w:t>
      </w:r>
      <w:r w:rsidR="00E62958" w:rsidRPr="001D76CE">
        <w:rPr>
          <w:rFonts w:cs="Times New Roman" w:hint="eastAsia"/>
          <w:sz w:val="24"/>
          <w:szCs w:val="24"/>
        </w:rPr>
        <w:t>”文件夹。“</w:t>
      </w:r>
      <w:r w:rsidR="00E62958" w:rsidRPr="001D76CE">
        <w:rPr>
          <w:rFonts w:cs="Times New Roman" w:hint="eastAsia"/>
          <w:sz w:val="24"/>
          <w:szCs w:val="24"/>
        </w:rPr>
        <w:t>input</w:t>
      </w:r>
      <w:r w:rsidR="00E62958" w:rsidRPr="001D76CE">
        <w:rPr>
          <w:rFonts w:cs="Times New Roman" w:hint="eastAsia"/>
          <w:sz w:val="24"/>
          <w:szCs w:val="24"/>
        </w:rPr>
        <w:t>”文件夹包括</w:t>
      </w:r>
      <w:r w:rsidR="00E62958" w:rsidRPr="001D76CE">
        <w:rPr>
          <w:rFonts w:cs="Times New Roman" w:hint="eastAsia"/>
          <w:sz w:val="24"/>
          <w:szCs w:val="24"/>
        </w:rPr>
        <w:t>GMM</w:t>
      </w:r>
      <w:r w:rsidR="00E62958" w:rsidRPr="001D76CE">
        <w:rPr>
          <w:rFonts w:cs="Times New Roman" w:hint="eastAsia"/>
          <w:sz w:val="24"/>
          <w:szCs w:val="24"/>
        </w:rPr>
        <w:t>系数</w:t>
      </w:r>
      <w:r w:rsidR="00E62958" w:rsidRPr="001D76CE">
        <w:rPr>
          <w:rFonts w:cs="Times New Roman"/>
          <w:sz w:val="24"/>
          <w:szCs w:val="24"/>
        </w:rPr>
        <w:t>Coefficients_Rrup_Siteclass.txt</w:t>
      </w:r>
      <w:r w:rsidR="00E62958" w:rsidRPr="001D76CE">
        <w:rPr>
          <w:rFonts w:cs="Times New Roman" w:hint="eastAsia"/>
          <w:sz w:val="24"/>
          <w:szCs w:val="24"/>
        </w:rPr>
        <w:t>和预测变量输入文件</w:t>
      </w:r>
      <w:r w:rsidR="00E62958" w:rsidRPr="001D76CE">
        <w:rPr>
          <w:rFonts w:cs="Times New Roman"/>
          <w:sz w:val="24"/>
          <w:szCs w:val="24"/>
        </w:rPr>
        <w:t>Variables.ctl</w:t>
      </w:r>
      <w:r w:rsidR="00E62958" w:rsidRPr="001D76CE">
        <w:rPr>
          <w:rFonts w:cs="Times New Roman" w:hint="eastAsia"/>
          <w:sz w:val="24"/>
          <w:szCs w:val="24"/>
        </w:rPr>
        <w:t>。具体应用如下：</w:t>
      </w:r>
    </w:p>
    <w:p w14:paraId="613521BA" w14:textId="77777777" w:rsidR="00D720E7" w:rsidRPr="00454433" w:rsidRDefault="00D720E7" w:rsidP="001D76CE">
      <w:pPr>
        <w:snapToGrid w:val="0"/>
        <w:ind w:firstLine="480"/>
        <w:rPr>
          <w:rFonts w:cs="Times New Roman"/>
          <w:szCs w:val="21"/>
        </w:rPr>
      </w:pPr>
      <w:r w:rsidRPr="001D76CE">
        <w:rPr>
          <w:rFonts w:cs="Times New Roman" w:hint="eastAsia"/>
          <w:sz w:val="24"/>
          <w:szCs w:val="24"/>
        </w:rPr>
        <w:t>1</w:t>
      </w:r>
      <w:r w:rsidRPr="001D76CE">
        <w:rPr>
          <w:rFonts w:cs="Times New Roman" w:hint="eastAsia"/>
          <w:sz w:val="24"/>
          <w:szCs w:val="24"/>
        </w:rPr>
        <w:t>、</w:t>
      </w:r>
      <w:r w:rsidRPr="001D76CE">
        <w:rPr>
          <w:rFonts w:cs="Times New Roman"/>
          <w:sz w:val="24"/>
          <w:szCs w:val="24"/>
        </w:rPr>
        <w:t>在</w:t>
      </w:r>
      <w:r w:rsidR="00E62958" w:rsidRPr="001D76CE">
        <w:rPr>
          <w:rFonts w:cs="Times New Roman" w:hint="eastAsia"/>
          <w:sz w:val="24"/>
          <w:szCs w:val="24"/>
        </w:rPr>
        <w:t>“</w:t>
      </w:r>
      <w:r w:rsidR="00E62958" w:rsidRPr="001D76CE">
        <w:rPr>
          <w:rFonts w:cs="Times New Roman" w:hint="eastAsia"/>
          <w:sz w:val="24"/>
          <w:szCs w:val="24"/>
        </w:rPr>
        <w:t>input</w:t>
      </w:r>
      <w:r w:rsidR="00E62958" w:rsidRPr="001D76CE">
        <w:rPr>
          <w:rFonts w:cs="Times New Roman" w:hint="eastAsia"/>
          <w:sz w:val="24"/>
          <w:szCs w:val="24"/>
        </w:rPr>
        <w:t>”</w:t>
      </w:r>
      <w:r w:rsidRPr="001D76CE">
        <w:rPr>
          <w:rFonts w:cs="Times New Roman"/>
          <w:sz w:val="24"/>
          <w:szCs w:val="24"/>
        </w:rPr>
        <w:t>文件夹</w:t>
      </w:r>
      <w:r w:rsidRPr="001D76CE">
        <w:rPr>
          <w:rFonts w:cs="Times New Roman"/>
          <w:sz w:val="24"/>
          <w:szCs w:val="24"/>
        </w:rPr>
        <w:t>Variables.ctl</w:t>
      </w:r>
      <w:r w:rsidRPr="001D76CE">
        <w:rPr>
          <w:rFonts w:cs="Times New Roman"/>
          <w:sz w:val="24"/>
          <w:szCs w:val="24"/>
        </w:rPr>
        <w:t>文件中输入预测变量，具体</w:t>
      </w:r>
      <w:r w:rsidR="00A019AB">
        <w:rPr>
          <w:rFonts w:cs="Times New Roman" w:hint="eastAsia"/>
          <w:sz w:val="24"/>
          <w:szCs w:val="24"/>
        </w:rPr>
        <w:t>文件内容</w:t>
      </w:r>
      <w:r w:rsidR="00E62958" w:rsidRPr="001D76CE">
        <w:rPr>
          <w:rFonts w:cs="Times New Roman" w:hint="eastAsia"/>
          <w:sz w:val="24"/>
          <w:szCs w:val="24"/>
        </w:rPr>
        <w:t>示例</w:t>
      </w:r>
      <w:r w:rsidRPr="001D76CE">
        <w:rPr>
          <w:rFonts w:cs="Times New Roman"/>
          <w:sz w:val="24"/>
          <w:szCs w:val="24"/>
        </w:rPr>
        <w:t>如下：</w:t>
      </w:r>
    </w:p>
    <w:tbl>
      <w:tblPr>
        <w:tblStyle w:val="af0"/>
        <w:tblW w:w="0" w:type="auto"/>
        <w:tblLook w:val="04A0" w:firstRow="1" w:lastRow="0" w:firstColumn="1" w:lastColumn="0" w:noHBand="0" w:noVBand="1"/>
      </w:tblPr>
      <w:tblGrid>
        <w:gridCol w:w="8296"/>
      </w:tblGrid>
      <w:tr w:rsidR="00C63324" w14:paraId="3DA870D6" w14:textId="77777777" w:rsidTr="00C63324">
        <w:tc>
          <w:tcPr>
            <w:tcW w:w="8522" w:type="dxa"/>
          </w:tcPr>
          <w:p w14:paraId="4E5BB7D5"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###Mw (Mw</w:t>
            </w:r>
            <w:r w:rsidRPr="001D76CE">
              <w:rPr>
                <w:rFonts w:cs="Times New Roman" w:hint="eastAsia"/>
                <w:sz w:val="24"/>
                <w:szCs w:val="24"/>
              </w:rPr>
              <w:t>为矩震级，有效范围</w:t>
            </w:r>
            <w:r w:rsidRPr="001D76CE">
              <w:rPr>
                <w:rFonts w:cs="Times New Roman" w:hint="eastAsia"/>
                <w:sz w:val="24"/>
                <w:szCs w:val="24"/>
              </w:rPr>
              <w:t>4-7.8</w:t>
            </w:r>
            <w:r w:rsidRPr="001D76CE">
              <w:rPr>
                <w:rFonts w:cs="Times New Roman" w:hint="eastAsia"/>
                <w:sz w:val="24"/>
                <w:szCs w:val="24"/>
              </w:rPr>
              <w:t>。请在下一行填写</w:t>
            </w:r>
            <w:r w:rsidRPr="001D76CE">
              <w:rPr>
                <w:rFonts w:cs="Times New Roman" w:hint="eastAsia"/>
                <w:sz w:val="24"/>
                <w:szCs w:val="24"/>
              </w:rPr>
              <w:t>Mw</w:t>
            </w:r>
            <w:r w:rsidRPr="001D76CE">
              <w:rPr>
                <w:rFonts w:cs="Times New Roman" w:hint="eastAsia"/>
                <w:sz w:val="24"/>
                <w:szCs w:val="24"/>
              </w:rPr>
              <w:t>的数值</w:t>
            </w:r>
            <w:r w:rsidRPr="001D76CE">
              <w:rPr>
                <w:rFonts w:cs="Times New Roman" w:hint="eastAsia"/>
                <w:sz w:val="24"/>
                <w:szCs w:val="24"/>
              </w:rPr>
              <w:t>)</w:t>
            </w:r>
          </w:p>
          <w:p w14:paraId="2FA8495C"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6.0</w:t>
            </w:r>
          </w:p>
          <w:p w14:paraId="6613263C"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###Mainshock_or_Aftershock (</w:t>
            </w:r>
            <w:r w:rsidRPr="001D76CE">
              <w:rPr>
                <w:rFonts w:cs="Times New Roman" w:hint="eastAsia"/>
                <w:sz w:val="24"/>
                <w:szCs w:val="24"/>
              </w:rPr>
              <w:t>地震类型选项。请在下一行填写</w:t>
            </w:r>
            <w:r w:rsidRPr="001D76CE">
              <w:rPr>
                <w:rFonts w:cs="Times New Roman" w:hint="eastAsia"/>
                <w:sz w:val="24"/>
                <w:szCs w:val="24"/>
              </w:rPr>
              <w:t>M</w:t>
            </w:r>
            <w:r w:rsidRPr="001D76CE">
              <w:rPr>
                <w:rFonts w:cs="Times New Roman" w:hint="eastAsia"/>
                <w:sz w:val="24"/>
                <w:szCs w:val="24"/>
              </w:rPr>
              <w:t>或者</w:t>
            </w:r>
            <w:r w:rsidRPr="001D76CE">
              <w:rPr>
                <w:rFonts w:cs="Times New Roman" w:hint="eastAsia"/>
                <w:sz w:val="24"/>
                <w:szCs w:val="24"/>
              </w:rPr>
              <w:t>A</w:t>
            </w:r>
            <w:r w:rsidRPr="001D76CE">
              <w:rPr>
                <w:rFonts w:cs="Times New Roman" w:hint="eastAsia"/>
                <w:sz w:val="24"/>
                <w:szCs w:val="24"/>
              </w:rPr>
              <w:t>的任意一个，</w:t>
            </w:r>
            <w:r w:rsidRPr="001D76CE">
              <w:rPr>
                <w:rFonts w:cs="Times New Roman" w:hint="eastAsia"/>
                <w:sz w:val="24"/>
                <w:szCs w:val="24"/>
              </w:rPr>
              <w:t>M</w:t>
            </w:r>
            <w:r w:rsidRPr="001D76CE">
              <w:rPr>
                <w:rFonts w:cs="Times New Roman" w:hint="eastAsia"/>
                <w:sz w:val="24"/>
                <w:szCs w:val="24"/>
              </w:rPr>
              <w:t>表示主震，</w:t>
            </w:r>
            <w:r w:rsidRPr="001D76CE">
              <w:rPr>
                <w:rFonts w:cs="Times New Roman" w:hint="eastAsia"/>
                <w:sz w:val="24"/>
                <w:szCs w:val="24"/>
              </w:rPr>
              <w:t>A</w:t>
            </w:r>
            <w:r w:rsidRPr="001D76CE">
              <w:rPr>
                <w:rFonts w:cs="Times New Roman" w:hint="eastAsia"/>
                <w:sz w:val="24"/>
                <w:szCs w:val="24"/>
              </w:rPr>
              <w:t>表示余震</w:t>
            </w:r>
            <w:r w:rsidRPr="001D76CE">
              <w:rPr>
                <w:rFonts w:cs="Times New Roman" w:hint="eastAsia"/>
                <w:sz w:val="24"/>
                <w:szCs w:val="24"/>
              </w:rPr>
              <w:t>)</w:t>
            </w:r>
          </w:p>
          <w:p w14:paraId="07AEC782"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M</w:t>
            </w:r>
          </w:p>
          <w:p w14:paraId="5728756E"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###Type_of_fault (</w:t>
            </w:r>
            <w:r w:rsidRPr="001D76CE">
              <w:rPr>
                <w:rFonts w:cs="Times New Roman" w:hint="eastAsia"/>
                <w:sz w:val="24"/>
                <w:szCs w:val="24"/>
              </w:rPr>
              <w:t>地震破裂类型选项。请在下一行填写</w:t>
            </w:r>
            <w:r w:rsidRPr="001D76CE">
              <w:rPr>
                <w:rFonts w:cs="Times New Roman" w:hint="eastAsia"/>
                <w:sz w:val="24"/>
                <w:szCs w:val="24"/>
              </w:rPr>
              <w:t>TF</w:t>
            </w:r>
            <w:r w:rsidRPr="001D76CE">
              <w:rPr>
                <w:rFonts w:cs="Times New Roman" w:hint="eastAsia"/>
                <w:sz w:val="24"/>
                <w:szCs w:val="24"/>
              </w:rPr>
              <w:t>、</w:t>
            </w:r>
            <w:r w:rsidRPr="001D76CE">
              <w:rPr>
                <w:rFonts w:cs="Times New Roman" w:hint="eastAsia"/>
                <w:sz w:val="24"/>
                <w:szCs w:val="24"/>
              </w:rPr>
              <w:t>TS</w:t>
            </w:r>
            <w:r w:rsidRPr="001D76CE">
              <w:rPr>
                <w:rFonts w:cs="Times New Roman" w:hint="eastAsia"/>
                <w:sz w:val="24"/>
                <w:szCs w:val="24"/>
              </w:rPr>
              <w:t>、</w:t>
            </w:r>
            <w:r w:rsidRPr="001D76CE">
              <w:rPr>
                <w:rFonts w:cs="Times New Roman" w:hint="eastAsia"/>
                <w:sz w:val="24"/>
                <w:szCs w:val="24"/>
              </w:rPr>
              <w:t>SS</w:t>
            </w:r>
            <w:r w:rsidRPr="001D76CE">
              <w:rPr>
                <w:rFonts w:cs="Times New Roman" w:hint="eastAsia"/>
                <w:sz w:val="24"/>
                <w:szCs w:val="24"/>
              </w:rPr>
              <w:t>、</w:t>
            </w:r>
            <w:r w:rsidRPr="001D76CE">
              <w:rPr>
                <w:rFonts w:cs="Times New Roman" w:hint="eastAsia"/>
                <w:sz w:val="24"/>
                <w:szCs w:val="24"/>
              </w:rPr>
              <w:t>NS</w:t>
            </w:r>
            <w:r w:rsidRPr="001D76CE">
              <w:rPr>
                <w:rFonts w:cs="Times New Roman" w:hint="eastAsia"/>
                <w:sz w:val="24"/>
                <w:szCs w:val="24"/>
              </w:rPr>
              <w:t>、</w:t>
            </w:r>
            <w:r w:rsidRPr="001D76CE">
              <w:rPr>
                <w:rFonts w:cs="Times New Roman" w:hint="eastAsia"/>
                <w:sz w:val="24"/>
                <w:szCs w:val="24"/>
              </w:rPr>
              <w:t>NF</w:t>
            </w:r>
            <w:r w:rsidRPr="001D76CE">
              <w:rPr>
                <w:rFonts w:cs="Times New Roman" w:hint="eastAsia"/>
                <w:sz w:val="24"/>
                <w:szCs w:val="24"/>
              </w:rPr>
              <w:t>、</w:t>
            </w:r>
            <w:r w:rsidRPr="001D76CE">
              <w:rPr>
                <w:rFonts w:cs="Times New Roman" w:hint="eastAsia"/>
                <w:sz w:val="24"/>
                <w:szCs w:val="24"/>
              </w:rPr>
              <w:t>U</w:t>
            </w:r>
            <w:r w:rsidRPr="001D76CE">
              <w:rPr>
                <w:rFonts w:cs="Times New Roman" w:hint="eastAsia"/>
                <w:sz w:val="24"/>
                <w:szCs w:val="24"/>
              </w:rPr>
              <w:t>的任意一个，</w:t>
            </w:r>
            <w:r w:rsidRPr="001D76CE">
              <w:rPr>
                <w:rFonts w:cs="Times New Roman" w:hint="eastAsia"/>
                <w:sz w:val="24"/>
                <w:szCs w:val="24"/>
              </w:rPr>
              <w:t>TF</w:t>
            </w:r>
            <w:r w:rsidRPr="001D76CE">
              <w:rPr>
                <w:rFonts w:cs="Times New Roman" w:hint="eastAsia"/>
                <w:sz w:val="24"/>
                <w:szCs w:val="24"/>
              </w:rPr>
              <w:t>、</w:t>
            </w:r>
            <w:r w:rsidRPr="001D76CE">
              <w:rPr>
                <w:rFonts w:cs="Times New Roman" w:hint="eastAsia"/>
                <w:sz w:val="24"/>
                <w:szCs w:val="24"/>
              </w:rPr>
              <w:t>TS</w:t>
            </w:r>
            <w:r w:rsidRPr="001D76CE">
              <w:rPr>
                <w:rFonts w:cs="Times New Roman" w:hint="eastAsia"/>
                <w:sz w:val="24"/>
                <w:szCs w:val="24"/>
              </w:rPr>
              <w:t>、</w:t>
            </w:r>
            <w:r w:rsidRPr="001D76CE">
              <w:rPr>
                <w:rFonts w:cs="Times New Roman" w:hint="eastAsia"/>
                <w:sz w:val="24"/>
                <w:szCs w:val="24"/>
              </w:rPr>
              <w:t>SS</w:t>
            </w:r>
            <w:r w:rsidRPr="001D76CE">
              <w:rPr>
                <w:rFonts w:cs="Times New Roman" w:hint="eastAsia"/>
                <w:sz w:val="24"/>
                <w:szCs w:val="24"/>
              </w:rPr>
              <w:t>、</w:t>
            </w:r>
            <w:r w:rsidRPr="001D76CE">
              <w:rPr>
                <w:rFonts w:cs="Times New Roman" w:hint="eastAsia"/>
                <w:sz w:val="24"/>
                <w:szCs w:val="24"/>
              </w:rPr>
              <w:t>NS</w:t>
            </w:r>
            <w:r w:rsidRPr="001D76CE">
              <w:rPr>
                <w:rFonts w:cs="Times New Roman" w:hint="eastAsia"/>
                <w:sz w:val="24"/>
                <w:szCs w:val="24"/>
              </w:rPr>
              <w:t>、</w:t>
            </w:r>
            <w:r w:rsidRPr="001D76CE">
              <w:rPr>
                <w:rFonts w:cs="Times New Roman" w:hint="eastAsia"/>
                <w:sz w:val="24"/>
                <w:szCs w:val="24"/>
              </w:rPr>
              <w:t>NF</w:t>
            </w:r>
            <w:r w:rsidRPr="001D76CE">
              <w:rPr>
                <w:rFonts w:cs="Times New Roman" w:hint="eastAsia"/>
                <w:sz w:val="24"/>
                <w:szCs w:val="24"/>
              </w:rPr>
              <w:t>、</w:t>
            </w:r>
            <w:r w:rsidRPr="001D76CE">
              <w:rPr>
                <w:rFonts w:cs="Times New Roman" w:hint="eastAsia"/>
                <w:sz w:val="24"/>
                <w:szCs w:val="24"/>
              </w:rPr>
              <w:t>U</w:t>
            </w:r>
            <w:r w:rsidRPr="001D76CE">
              <w:rPr>
                <w:rFonts w:cs="Times New Roman" w:hint="eastAsia"/>
                <w:sz w:val="24"/>
                <w:szCs w:val="24"/>
              </w:rPr>
              <w:t>分别表示逆冲、逆冲走滑、走滑、正断走滑、正断、不确定</w:t>
            </w:r>
            <w:r w:rsidRPr="001D76CE">
              <w:rPr>
                <w:rFonts w:cs="Times New Roman" w:hint="eastAsia"/>
                <w:sz w:val="24"/>
                <w:szCs w:val="24"/>
              </w:rPr>
              <w:t>)</w:t>
            </w:r>
          </w:p>
          <w:p w14:paraId="462DE76F"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SS</w:t>
            </w:r>
          </w:p>
          <w:p w14:paraId="6A146B6F"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 xml:space="preserve">###CHINA-siteclass </w:t>
            </w:r>
            <w:r w:rsidRPr="001D76CE">
              <w:rPr>
                <w:rFonts w:cs="Times New Roman" w:hint="eastAsia"/>
                <w:sz w:val="24"/>
                <w:szCs w:val="24"/>
              </w:rPr>
              <w:t>（场地类别选项，此处场地类别为中国建筑抗震设计规范中的场地类别。后面三行为默认值，分别对应</w:t>
            </w:r>
            <w:r w:rsidRPr="001D76CE">
              <w:rPr>
                <w:rFonts w:cs="Times New Roman" w:hint="eastAsia"/>
                <w:sz w:val="24"/>
                <w:szCs w:val="24"/>
              </w:rPr>
              <w:t>I</w:t>
            </w:r>
            <w:r w:rsidRPr="001D76CE">
              <w:rPr>
                <w:rFonts w:cs="Times New Roman" w:hint="eastAsia"/>
                <w:sz w:val="24"/>
                <w:szCs w:val="24"/>
              </w:rPr>
              <w:t>、</w:t>
            </w:r>
            <w:r w:rsidRPr="001D76CE">
              <w:rPr>
                <w:rFonts w:cs="Times New Roman" w:hint="eastAsia"/>
                <w:sz w:val="24"/>
                <w:szCs w:val="24"/>
              </w:rPr>
              <w:t>II</w:t>
            </w:r>
            <w:r w:rsidRPr="001D76CE">
              <w:rPr>
                <w:rFonts w:cs="Times New Roman" w:hint="eastAsia"/>
                <w:sz w:val="24"/>
                <w:szCs w:val="24"/>
              </w:rPr>
              <w:t>、</w:t>
            </w:r>
            <w:r w:rsidRPr="001D76CE">
              <w:rPr>
                <w:rFonts w:cs="Times New Roman" w:hint="eastAsia"/>
                <w:sz w:val="24"/>
                <w:szCs w:val="24"/>
              </w:rPr>
              <w:t>III</w:t>
            </w:r>
            <w:r w:rsidRPr="001D76CE">
              <w:rPr>
                <w:rFonts w:cs="Times New Roman" w:hint="eastAsia"/>
                <w:sz w:val="24"/>
                <w:szCs w:val="24"/>
              </w:rPr>
              <w:t>类场地类别）</w:t>
            </w:r>
          </w:p>
          <w:p w14:paraId="2C6A608F"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I</w:t>
            </w:r>
          </w:p>
          <w:p w14:paraId="0807229F"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II</w:t>
            </w:r>
          </w:p>
          <w:p w14:paraId="14C7EAFB"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III</w:t>
            </w:r>
          </w:p>
          <w:p w14:paraId="548E6205"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###Rrup_min, Rrup_max, No._dis1</w:t>
            </w:r>
          </w:p>
          <w:p w14:paraId="7553348D"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#Rrup_min</w:t>
            </w:r>
            <w:r w:rsidRPr="001D76CE">
              <w:rPr>
                <w:rFonts w:cs="Times New Roman" w:hint="eastAsia"/>
                <w:sz w:val="24"/>
                <w:szCs w:val="24"/>
              </w:rPr>
              <w:t>和</w:t>
            </w:r>
            <w:r w:rsidRPr="001D76CE">
              <w:rPr>
                <w:rFonts w:cs="Times New Roman" w:hint="eastAsia"/>
                <w:sz w:val="24"/>
                <w:szCs w:val="24"/>
              </w:rPr>
              <w:t>Rrup_max</w:t>
            </w:r>
            <w:r w:rsidRPr="001D76CE">
              <w:rPr>
                <w:rFonts w:cs="Times New Roman" w:hint="eastAsia"/>
                <w:sz w:val="24"/>
                <w:szCs w:val="24"/>
              </w:rPr>
              <w:t>表示破裂距最小值和最大值，单位</w:t>
            </w:r>
            <w:r w:rsidRPr="001D76CE">
              <w:rPr>
                <w:rFonts w:cs="Times New Roman" w:hint="eastAsia"/>
                <w:sz w:val="24"/>
                <w:szCs w:val="24"/>
              </w:rPr>
              <w:t>km</w:t>
            </w:r>
            <w:r w:rsidRPr="001D76CE">
              <w:rPr>
                <w:rFonts w:cs="Times New Roman" w:hint="eastAsia"/>
                <w:sz w:val="24"/>
                <w:szCs w:val="24"/>
              </w:rPr>
              <w:t>，</w:t>
            </w:r>
            <w:r w:rsidRPr="001D76CE">
              <w:rPr>
                <w:rFonts w:cs="Times New Roman" w:hint="eastAsia"/>
                <w:sz w:val="24"/>
                <w:szCs w:val="24"/>
              </w:rPr>
              <w:t>Rrup_min</w:t>
            </w:r>
            <w:r w:rsidRPr="001D76CE">
              <w:rPr>
                <w:rFonts w:cs="Times New Roman" w:hint="eastAsia"/>
                <w:sz w:val="24"/>
                <w:szCs w:val="24"/>
              </w:rPr>
              <w:t>不小于</w:t>
            </w:r>
            <w:r w:rsidRPr="001D76CE">
              <w:rPr>
                <w:rFonts w:cs="Times New Roman" w:hint="eastAsia"/>
                <w:sz w:val="24"/>
                <w:szCs w:val="24"/>
              </w:rPr>
              <w:t>0km</w:t>
            </w:r>
            <w:r w:rsidRPr="001D76CE">
              <w:rPr>
                <w:rFonts w:cs="Times New Roman" w:hint="eastAsia"/>
                <w:sz w:val="24"/>
                <w:szCs w:val="24"/>
              </w:rPr>
              <w:t>，</w:t>
            </w:r>
            <w:r w:rsidRPr="001D76CE">
              <w:rPr>
                <w:rFonts w:cs="Times New Roman" w:hint="eastAsia"/>
                <w:sz w:val="24"/>
                <w:szCs w:val="24"/>
              </w:rPr>
              <w:t>Rrup_max</w:t>
            </w:r>
            <w:r w:rsidRPr="001D76CE">
              <w:rPr>
                <w:rFonts w:cs="Times New Roman" w:hint="eastAsia"/>
                <w:sz w:val="24"/>
                <w:szCs w:val="24"/>
              </w:rPr>
              <w:t>不超过</w:t>
            </w:r>
            <w:r w:rsidRPr="001D76CE">
              <w:rPr>
                <w:rFonts w:cs="Times New Roman" w:hint="eastAsia"/>
                <w:sz w:val="24"/>
                <w:szCs w:val="24"/>
              </w:rPr>
              <w:t>200km</w:t>
            </w:r>
          </w:p>
          <w:p w14:paraId="14140427"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#No._dis1</w:t>
            </w:r>
            <w:r w:rsidRPr="001D76CE">
              <w:rPr>
                <w:rFonts w:cs="Times New Roman" w:hint="eastAsia"/>
                <w:sz w:val="24"/>
                <w:szCs w:val="24"/>
              </w:rPr>
              <w:t>表示</w:t>
            </w:r>
            <w:r w:rsidRPr="001D76CE">
              <w:rPr>
                <w:rFonts w:cs="Times New Roman" w:hint="eastAsia"/>
                <w:sz w:val="24"/>
                <w:szCs w:val="24"/>
              </w:rPr>
              <w:t>&gt;=Rrup_min</w:t>
            </w:r>
            <w:r w:rsidRPr="001D76CE">
              <w:rPr>
                <w:rFonts w:cs="Times New Roman" w:hint="eastAsia"/>
                <w:sz w:val="24"/>
                <w:szCs w:val="24"/>
              </w:rPr>
              <w:t>且</w:t>
            </w:r>
            <w:r w:rsidRPr="001D76CE">
              <w:rPr>
                <w:rFonts w:cs="Times New Roman" w:hint="eastAsia"/>
                <w:sz w:val="24"/>
                <w:szCs w:val="24"/>
              </w:rPr>
              <w:t>&lt;=Rrup_max</w:t>
            </w:r>
            <w:r w:rsidRPr="001D76CE">
              <w:rPr>
                <w:rFonts w:cs="Times New Roman" w:hint="eastAsia"/>
                <w:sz w:val="24"/>
                <w:szCs w:val="24"/>
              </w:rPr>
              <w:t>范围内对数空间下均匀分布的距离</w:t>
            </w:r>
            <w:r w:rsidRPr="001D76CE">
              <w:rPr>
                <w:rFonts w:cs="Times New Roman" w:hint="eastAsia"/>
                <w:sz w:val="24"/>
                <w:szCs w:val="24"/>
              </w:rPr>
              <w:lastRenderedPageBreak/>
              <w:t>数，最小为</w:t>
            </w:r>
            <w:r w:rsidRPr="001D76CE">
              <w:rPr>
                <w:rFonts w:cs="Times New Roman" w:hint="eastAsia"/>
                <w:sz w:val="24"/>
                <w:szCs w:val="24"/>
              </w:rPr>
              <w:t>2</w:t>
            </w:r>
            <w:r w:rsidRPr="001D76CE">
              <w:rPr>
                <w:rFonts w:cs="Times New Roman" w:hint="eastAsia"/>
                <w:sz w:val="24"/>
                <w:szCs w:val="24"/>
              </w:rPr>
              <w:t>的整数</w:t>
            </w:r>
          </w:p>
          <w:p w14:paraId="5EF01A9E"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w:t>
            </w:r>
            <w:r w:rsidRPr="001D76CE">
              <w:rPr>
                <w:rFonts w:cs="Times New Roman" w:hint="eastAsia"/>
                <w:sz w:val="24"/>
                <w:szCs w:val="24"/>
              </w:rPr>
              <w:t>请在下一行填写</w:t>
            </w:r>
            <w:r w:rsidRPr="001D76CE">
              <w:rPr>
                <w:rFonts w:cs="Times New Roman" w:hint="eastAsia"/>
                <w:sz w:val="24"/>
                <w:szCs w:val="24"/>
              </w:rPr>
              <w:t>Rrup_min</w:t>
            </w:r>
            <w:r w:rsidRPr="001D76CE">
              <w:rPr>
                <w:rFonts w:cs="Times New Roman" w:hint="eastAsia"/>
                <w:sz w:val="24"/>
                <w:szCs w:val="24"/>
              </w:rPr>
              <w:t>、</w:t>
            </w:r>
            <w:r w:rsidRPr="001D76CE">
              <w:rPr>
                <w:rFonts w:cs="Times New Roman" w:hint="eastAsia"/>
                <w:sz w:val="24"/>
                <w:szCs w:val="24"/>
              </w:rPr>
              <w:t>Rrup_max</w:t>
            </w:r>
            <w:r w:rsidRPr="001D76CE">
              <w:rPr>
                <w:rFonts w:cs="Times New Roman" w:hint="eastAsia"/>
                <w:sz w:val="24"/>
                <w:szCs w:val="24"/>
              </w:rPr>
              <w:t>、</w:t>
            </w:r>
            <w:r w:rsidRPr="001D76CE">
              <w:rPr>
                <w:rFonts w:cs="Times New Roman" w:hint="eastAsia"/>
                <w:sz w:val="24"/>
                <w:szCs w:val="24"/>
              </w:rPr>
              <w:t>No._dis1</w:t>
            </w:r>
            <w:r w:rsidRPr="001D76CE">
              <w:rPr>
                <w:rFonts w:cs="Times New Roman" w:hint="eastAsia"/>
                <w:sz w:val="24"/>
                <w:szCs w:val="24"/>
              </w:rPr>
              <w:t>，两个之间用空格断开</w:t>
            </w:r>
          </w:p>
          <w:p w14:paraId="3C3A000E"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0.1 200.0 300</w:t>
            </w:r>
          </w:p>
          <w:p w14:paraId="1820FF11"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###iflag_specific_sites(</w:t>
            </w:r>
            <w:r w:rsidRPr="001D76CE">
              <w:rPr>
                <w:rFonts w:cs="Times New Roman" w:hint="eastAsia"/>
                <w:sz w:val="24"/>
                <w:szCs w:val="24"/>
              </w:rPr>
              <w:t>是否提供特定场点的预测值。请在下一行填写</w:t>
            </w:r>
            <w:r w:rsidRPr="001D76CE">
              <w:rPr>
                <w:rFonts w:cs="Times New Roman" w:hint="eastAsia"/>
                <w:sz w:val="24"/>
                <w:szCs w:val="24"/>
              </w:rPr>
              <w:t xml:space="preserve">0 </w:t>
            </w:r>
            <w:r w:rsidRPr="001D76CE">
              <w:rPr>
                <w:rFonts w:cs="Times New Roman" w:hint="eastAsia"/>
                <w:sz w:val="24"/>
                <w:szCs w:val="24"/>
              </w:rPr>
              <w:t>或</w:t>
            </w:r>
            <w:r w:rsidRPr="001D76CE">
              <w:rPr>
                <w:rFonts w:cs="Times New Roman" w:hint="eastAsia"/>
                <w:sz w:val="24"/>
                <w:szCs w:val="24"/>
              </w:rPr>
              <w:t>1</w:t>
            </w:r>
            <w:r w:rsidRPr="001D76CE">
              <w:rPr>
                <w:rFonts w:cs="Times New Roman" w:hint="eastAsia"/>
                <w:sz w:val="24"/>
                <w:szCs w:val="24"/>
              </w:rPr>
              <w:t>，</w:t>
            </w:r>
            <w:r w:rsidRPr="001D76CE">
              <w:rPr>
                <w:rFonts w:cs="Times New Roman" w:hint="eastAsia"/>
                <w:sz w:val="24"/>
                <w:szCs w:val="24"/>
              </w:rPr>
              <w:t>0</w:t>
            </w:r>
            <w:r w:rsidRPr="001D76CE">
              <w:rPr>
                <w:rFonts w:cs="Times New Roman" w:hint="eastAsia"/>
                <w:sz w:val="24"/>
                <w:szCs w:val="24"/>
              </w:rPr>
              <w:t>表示不提供</w:t>
            </w:r>
            <w:r w:rsidRPr="001D76CE">
              <w:rPr>
                <w:rFonts w:cs="Times New Roman" w:hint="eastAsia"/>
                <w:sz w:val="24"/>
                <w:szCs w:val="24"/>
              </w:rPr>
              <w:t>, 1</w:t>
            </w:r>
            <w:r w:rsidRPr="001D76CE">
              <w:rPr>
                <w:rFonts w:cs="Times New Roman" w:hint="eastAsia"/>
                <w:sz w:val="24"/>
                <w:szCs w:val="24"/>
              </w:rPr>
              <w:t>表示提供</w:t>
            </w:r>
            <w:r w:rsidRPr="001D76CE">
              <w:rPr>
                <w:rFonts w:cs="Times New Roman" w:hint="eastAsia"/>
                <w:sz w:val="24"/>
                <w:szCs w:val="24"/>
              </w:rPr>
              <w:t>)</w:t>
            </w:r>
          </w:p>
          <w:p w14:paraId="44E5EAD2"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1</w:t>
            </w:r>
          </w:p>
          <w:p w14:paraId="436E443E"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###Nst (Nst</w:t>
            </w:r>
            <w:r w:rsidRPr="001D76CE">
              <w:rPr>
                <w:rFonts w:cs="Times New Roman" w:hint="eastAsia"/>
                <w:sz w:val="24"/>
                <w:szCs w:val="24"/>
              </w:rPr>
              <w:t>表示特定场地的数量，在</w:t>
            </w:r>
            <w:r w:rsidRPr="001D76CE">
              <w:rPr>
                <w:rFonts w:cs="Times New Roman" w:hint="eastAsia"/>
                <w:sz w:val="24"/>
                <w:szCs w:val="24"/>
              </w:rPr>
              <w:t>iflag_specific_sites</w:t>
            </w:r>
            <w:r w:rsidRPr="001D76CE">
              <w:rPr>
                <w:rFonts w:cs="Times New Roman" w:hint="eastAsia"/>
                <w:sz w:val="24"/>
                <w:szCs w:val="24"/>
              </w:rPr>
              <w:t>为</w:t>
            </w:r>
            <w:r w:rsidRPr="001D76CE">
              <w:rPr>
                <w:rFonts w:cs="Times New Roman" w:hint="eastAsia"/>
                <w:sz w:val="24"/>
                <w:szCs w:val="24"/>
              </w:rPr>
              <w:t>1</w:t>
            </w:r>
            <w:r w:rsidRPr="001D76CE">
              <w:rPr>
                <w:rFonts w:cs="Times New Roman" w:hint="eastAsia"/>
                <w:sz w:val="24"/>
                <w:szCs w:val="24"/>
              </w:rPr>
              <w:t>时，请在下一行填写</w:t>
            </w:r>
            <w:r w:rsidRPr="001D76CE">
              <w:rPr>
                <w:rFonts w:cs="Times New Roman" w:hint="eastAsia"/>
                <w:sz w:val="24"/>
                <w:szCs w:val="24"/>
              </w:rPr>
              <w:t>Nst</w:t>
            </w:r>
            <w:r w:rsidRPr="001D76CE">
              <w:rPr>
                <w:rFonts w:cs="Times New Roman" w:hint="eastAsia"/>
                <w:sz w:val="24"/>
                <w:szCs w:val="24"/>
              </w:rPr>
              <w:t>的具体数值，如果</w:t>
            </w:r>
            <w:r w:rsidRPr="001D76CE">
              <w:rPr>
                <w:rFonts w:cs="Times New Roman" w:hint="eastAsia"/>
                <w:sz w:val="24"/>
                <w:szCs w:val="24"/>
              </w:rPr>
              <w:t>iflag_specific_sites</w:t>
            </w:r>
            <w:r w:rsidRPr="001D76CE">
              <w:rPr>
                <w:rFonts w:cs="Times New Roman" w:hint="eastAsia"/>
                <w:sz w:val="24"/>
                <w:szCs w:val="24"/>
              </w:rPr>
              <w:t>为</w:t>
            </w:r>
            <w:r w:rsidRPr="001D76CE">
              <w:rPr>
                <w:rFonts w:cs="Times New Roman" w:hint="eastAsia"/>
                <w:sz w:val="24"/>
                <w:szCs w:val="24"/>
              </w:rPr>
              <w:t>0</w:t>
            </w:r>
            <w:r w:rsidRPr="001D76CE">
              <w:rPr>
                <w:rFonts w:cs="Times New Roman" w:hint="eastAsia"/>
                <w:sz w:val="24"/>
                <w:szCs w:val="24"/>
              </w:rPr>
              <w:t>，可填写任意值</w:t>
            </w:r>
            <w:r w:rsidRPr="001D76CE">
              <w:rPr>
                <w:rFonts w:cs="Times New Roman" w:hint="eastAsia"/>
                <w:sz w:val="24"/>
                <w:szCs w:val="24"/>
              </w:rPr>
              <w:t>)</w:t>
            </w:r>
          </w:p>
          <w:p w14:paraId="783CE313"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6</w:t>
            </w:r>
          </w:p>
          <w:p w14:paraId="52E046F6"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###Mw TOF MoA siteclass Rrup</w:t>
            </w:r>
          </w:p>
          <w:p w14:paraId="010F3D56"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#Mw</w:t>
            </w:r>
            <w:r w:rsidRPr="001D76CE">
              <w:rPr>
                <w:rFonts w:cs="Times New Roman" w:hint="eastAsia"/>
                <w:sz w:val="24"/>
                <w:szCs w:val="24"/>
              </w:rPr>
              <w:t>为矩震级，有效范围为</w:t>
            </w:r>
            <w:r w:rsidRPr="001D76CE">
              <w:rPr>
                <w:rFonts w:cs="Times New Roman" w:hint="eastAsia"/>
                <w:sz w:val="24"/>
                <w:szCs w:val="24"/>
              </w:rPr>
              <w:t xml:space="preserve">4-7.8 </w:t>
            </w:r>
          </w:p>
          <w:p w14:paraId="40B0CA48"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#TOF</w:t>
            </w:r>
            <w:r w:rsidRPr="001D76CE">
              <w:rPr>
                <w:rFonts w:cs="Times New Roman" w:hint="eastAsia"/>
                <w:sz w:val="24"/>
                <w:szCs w:val="24"/>
              </w:rPr>
              <w:t>表示断层类型，可选择</w:t>
            </w:r>
            <w:r w:rsidRPr="001D76CE">
              <w:rPr>
                <w:rFonts w:cs="Times New Roman" w:hint="eastAsia"/>
                <w:sz w:val="24"/>
                <w:szCs w:val="24"/>
              </w:rPr>
              <w:t>TF</w:t>
            </w:r>
            <w:r w:rsidRPr="001D76CE">
              <w:rPr>
                <w:rFonts w:cs="Times New Roman" w:hint="eastAsia"/>
                <w:sz w:val="24"/>
                <w:szCs w:val="24"/>
              </w:rPr>
              <w:t>、</w:t>
            </w:r>
            <w:r w:rsidRPr="001D76CE">
              <w:rPr>
                <w:rFonts w:cs="Times New Roman" w:hint="eastAsia"/>
                <w:sz w:val="24"/>
                <w:szCs w:val="24"/>
              </w:rPr>
              <w:t>TS</w:t>
            </w:r>
            <w:r w:rsidRPr="001D76CE">
              <w:rPr>
                <w:rFonts w:cs="Times New Roman" w:hint="eastAsia"/>
                <w:sz w:val="24"/>
                <w:szCs w:val="24"/>
              </w:rPr>
              <w:t>、</w:t>
            </w:r>
            <w:r w:rsidRPr="001D76CE">
              <w:rPr>
                <w:rFonts w:cs="Times New Roman" w:hint="eastAsia"/>
                <w:sz w:val="24"/>
                <w:szCs w:val="24"/>
              </w:rPr>
              <w:t>SS</w:t>
            </w:r>
            <w:r w:rsidRPr="001D76CE">
              <w:rPr>
                <w:rFonts w:cs="Times New Roman" w:hint="eastAsia"/>
                <w:sz w:val="24"/>
                <w:szCs w:val="24"/>
              </w:rPr>
              <w:t>、</w:t>
            </w:r>
            <w:r w:rsidRPr="001D76CE">
              <w:rPr>
                <w:rFonts w:cs="Times New Roman" w:hint="eastAsia"/>
                <w:sz w:val="24"/>
                <w:szCs w:val="24"/>
              </w:rPr>
              <w:t>NS</w:t>
            </w:r>
            <w:r w:rsidRPr="001D76CE">
              <w:rPr>
                <w:rFonts w:cs="Times New Roman" w:hint="eastAsia"/>
                <w:sz w:val="24"/>
                <w:szCs w:val="24"/>
              </w:rPr>
              <w:t>、</w:t>
            </w:r>
            <w:r w:rsidRPr="001D76CE">
              <w:rPr>
                <w:rFonts w:cs="Times New Roman" w:hint="eastAsia"/>
                <w:sz w:val="24"/>
                <w:szCs w:val="24"/>
              </w:rPr>
              <w:t>NF</w:t>
            </w:r>
            <w:r w:rsidRPr="001D76CE">
              <w:rPr>
                <w:rFonts w:cs="Times New Roman" w:hint="eastAsia"/>
                <w:sz w:val="24"/>
                <w:szCs w:val="24"/>
              </w:rPr>
              <w:t>、</w:t>
            </w:r>
            <w:r w:rsidRPr="001D76CE">
              <w:rPr>
                <w:rFonts w:cs="Times New Roman" w:hint="eastAsia"/>
                <w:sz w:val="24"/>
                <w:szCs w:val="24"/>
              </w:rPr>
              <w:t>U</w:t>
            </w:r>
          </w:p>
          <w:p w14:paraId="594D1548"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#MoA</w:t>
            </w:r>
            <w:r w:rsidRPr="001D76CE">
              <w:rPr>
                <w:rFonts w:cs="Times New Roman" w:hint="eastAsia"/>
                <w:sz w:val="24"/>
                <w:szCs w:val="24"/>
              </w:rPr>
              <w:t>表示地震类型，可选择</w:t>
            </w:r>
            <w:r w:rsidRPr="001D76CE">
              <w:rPr>
                <w:rFonts w:cs="Times New Roman" w:hint="eastAsia"/>
                <w:sz w:val="24"/>
                <w:szCs w:val="24"/>
              </w:rPr>
              <w:t>M</w:t>
            </w:r>
            <w:r w:rsidRPr="001D76CE">
              <w:rPr>
                <w:rFonts w:cs="Times New Roman" w:hint="eastAsia"/>
                <w:sz w:val="24"/>
                <w:szCs w:val="24"/>
              </w:rPr>
              <w:t>（主震）、</w:t>
            </w:r>
            <w:r w:rsidRPr="001D76CE">
              <w:rPr>
                <w:rFonts w:cs="Times New Roman" w:hint="eastAsia"/>
                <w:sz w:val="24"/>
                <w:szCs w:val="24"/>
              </w:rPr>
              <w:t>A</w:t>
            </w:r>
            <w:r w:rsidRPr="001D76CE">
              <w:rPr>
                <w:rFonts w:cs="Times New Roman" w:hint="eastAsia"/>
                <w:sz w:val="24"/>
                <w:szCs w:val="24"/>
              </w:rPr>
              <w:t>（余震）</w:t>
            </w:r>
          </w:p>
          <w:p w14:paraId="7D364A63"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#siteclass(</w:t>
            </w:r>
            <w:r w:rsidRPr="001D76CE">
              <w:rPr>
                <w:rFonts w:cs="Times New Roman" w:hint="eastAsia"/>
                <w:sz w:val="24"/>
                <w:szCs w:val="24"/>
              </w:rPr>
              <w:t>中国建筑抗震设计规范中的场地类别，可选择</w:t>
            </w:r>
            <w:r w:rsidRPr="001D76CE">
              <w:rPr>
                <w:rFonts w:cs="Times New Roman" w:hint="eastAsia"/>
                <w:sz w:val="24"/>
                <w:szCs w:val="24"/>
              </w:rPr>
              <w:t>I</w:t>
            </w:r>
            <w:r w:rsidRPr="001D76CE">
              <w:rPr>
                <w:rFonts w:cs="Times New Roman" w:hint="eastAsia"/>
                <w:sz w:val="24"/>
                <w:szCs w:val="24"/>
              </w:rPr>
              <w:t>、</w:t>
            </w:r>
            <w:r w:rsidRPr="001D76CE">
              <w:rPr>
                <w:rFonts w:cs="Times New Roman" w:hint="eastAsia"/>
                <w:sz w:val="24"/>
                <w:szCs w:val="24"/>
              </w:rPr>
              <w:t>II</w:t>
            </w:r>
            <w:r w:rsidRPr="001D76CE">
              <w:rPr>
                <w:rFonts w:cs="Times New Roman" w:hint="eastAsia"/>
                <w:sz w:val="24"/>
                <w:szCs w:val="24"/>
              </w:rPr>
              <w:t>、</w:t>
            </w:r>
            <w:r w:rsidRPr="001D76CE">
              <w:rPr>
                <w:rFonts w:cs="Times New Roman" w:hint="eastAsia"/>
                <w:sz w:val="24"/>
                <w:szCs w:val="24"/>
              </w:rPr>
              <w:t>III)</w:t>
            </w:r>
          </w:p>
          <w:p w14:paraId="26D0B300"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#Rrup(</w:t>
            </w:r>
            <w:r w:rsidRPr="001D76CE">
              <w:rPr>
                <w:rFonts w:cs="Times New Roman" w:hint="eastAsia"/>
                <w:sz w:val="24"/>
                <w:szCs w:val="24"/>
              </w:rPr>
              <w:t>破裂距，单位</w:t>
            </w:r>
            <w:r w:rsidRPr="001D76CE">
              <w:rPr>
                <w:rFonts w:cs="Times New Roman" w:hint="eastAsia"/>
                <w:sz w:val="24"/>
                <w:szCs w:val="24"/>
              </w:rPr>
              <w:t>km,&lt;=200km)</w:t>
            </w:r>
          </w:p>
          <w:p w14:paraId="2F6FC45E" w14:textId="77777777" w:rsidR="00C63324" w:rsidRPr="001D76CE" w:rsidRDefault="00C63324" w:rsidP="00C63324">
            <w:pPr>
              <w:snapToGrid w:val="0"/>
              <w:ind w:firstLineChars="0" w:firstLine="0"/>
              <w:rPr>
                <w:rFonts w:cs="Times New Roman"/>
                <w:sz w:val="24"/>
                <w:szCs w:val="24"/>
              </w:rPr>
            </w:pPr>
            <w:r w:rsidRPr="001D76CE">
              <w:rPr>
                <w:rFonts w:cs="Times New Roman" w:hint="eastAsia"/>
                <w:sz w:val="24"/>
                <w:szCs w:val="24"/>
              </w:rPr>
              <w:t>#</w:t>
            </w:r>
            <w:r w:rsidRPr="001D76CE">
              <w:rPr>
                <w:rFonts w:cs="Times New Roman" w:hint="eastAsia"/>
                <w:sz w:val="24"/>
                <w:szCs w:val="24"/>
              </w:rPr>
              <w:t>请在后面</w:t>
            </w:r>
            <w:r w:rsidRPr="001D76CE">
              <w:rPr>
                <w:rFonts w:cs="Times New Roman" w:hint="eastAsia"/>
                <w:sz w:val="24"/>
                <w:szCs w:val="24"/>
              </w:rPr>
              <w:t>Nst</w:t>
            </w:r>
            <w:r w:rsidRPr="001D76CE">
              <w:rPr>
                <w:rFonts w:cs="Times New Roman" w:hint="eastAsia"/>
                <w:sz w:val="24"/>
                <w:szCs w:val="24"/>
              </w:rPr>
              <w:t>行填写</w:t>
            </w:r>
            <w:r w:rsidRPr="001D76CE">
              <w:rPr>
                <w:rFonts w:cs="Times New Roman" w:hint="eastAsia"/>
                <w:sz w:val="24"/>
                <w:szCs w:val="24"/>
              </w:rPr>
              <w:t>Mw</w:t>
            </w:r>
            <w:r w:rsidRPr="001D76CE">
              <w:rPr>
                <w:rFonts w:cs="Times New Roman" w:hint="eastAsia"/>
                <w:sz w:val="24"/>
                <w:szCs w:val="24"/>
              </w:rPr>
              <w:t>、</w:t>
            </w:r>
            <w:r w:rsidRPr="001D76CE">
              <w:rPr>
                <w:rFonts w:cs="Times New Roman" w:hint="eastAsia"/>
                <w:sz w:val="24"/>
                <w:szCs w:val="24"/>
              </w:rPr>
              <w:t>TOF</w:t>
            </w:r>
            <w:r w:rsidRPr="001D76CE">
              <w:rPr>
                <w:rFonts w:cs="Times New Roman" w:hint="eastAsia"/>
                <w:sz w:val="24"/>
                <w:szCs w:val="24"/>
              </w:rPr>
              <w:t>、</w:t>
            </w:r>
            <w:r w:rsidRPr="001D76CE">
              <w:rPr>
                <w:rFonts w:cs="Times New Roman" w:hint="eastAsia"/>
                <w:sz w:val="24"/>
                <w:szCs w:val="24"/>
              </w:rPr>
              <w:t>MoA</w:t>
            </w:r>
            <w:r w:rsidRPr="001D76CE">
              <w:rPr>
                <w:rFonts w:cs="Times New Roman" w:hint="eastAsia"/>
                <w:sz w:val="24"/>
                <w:szCs w:val="24"/>
              </w:rPr>
              <w:t>、</w:t>
            </w:r>
            <w:r w:rsidRPr="001D76CE">
              <w:rPr>
                <w:rFonts w:cs="Times New Roman" w:hint="eastAsia"/>
                <w:sz w:val="24"/>
                <w:szCs w:val="24"/>
              </w:rPr>
              <w:t>VS30</w:t>
            </w:r>
            <w:r w:rsidRPr="001D76CE">
              <w:rPr>
                <w:rFonts w:cs="Times New Roman" w:hint="eastAsia"/>
                <w:sz w:val="24"/>
                <w:szCs w:val="24"/>
              </w:rPr>
              <w:t>、</w:t>
            </w:r>
            <w:r w:rsidRPr="001D76CE">
              <w:rPr>
                <w:rFonts w:cs="Times New Roman" w:hint="eastAsia"/>
                <w:sz w:val="24"/>
                <w:szCs w:val="24"/>
              </w:rPr>
              <w:t>siteclass</w:t>
            </w:r>
            <w:r w:rsidRPr="001D76CE">
              <w:rPr>
                <w:rFonts w:cs="Times New Roman" w:hint="eastAsia"/>
                <w:sz w:val="24"/>
                <w:szCs w:val="24"/>
              </w:rPr>
              <w:t>、</w:t>
            </w:r>
            <w:r w:rsidRPr="001D76CE">
              <w:rPr>
                <w:rFonts w:cs="Times New Roman" w:hint="eastAsia"/>
                <w:sz w:val="24"/>
                <w:szCs w:val="24"/>
              </w:rPr>
              <w:t>Rrup</w:t>
            </w:r>
            <w:r w:rsidRPr="001D76CE">
              <w:rPr>
                <w:rFonts w:cs="Times New Roman" w:hint="eastAsia"/>
                <w:sz w:val="24"/>
                <w:szCs w:val="24"/>
              </w:rPr>
              <w:t>，两个之间用空格断开</w:t>
            </w:r>
          </w:p>
          <w:p w14:paraId="6DCD1AEB"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4.5 TF A I 25.0</w:t>
            </w:r>
          </w:p>
          <w:p w14:paraId="708EA23A"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4.5 TF M I 50.0</w:t>
            </w:r>
          </w:p>
          <w:p w14:paraId="2AF28AD3"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6.0 SS M II 25.0</w:t>
            </w:r>
          </w:p>
          <w:p w14:paraId="35C48EF4"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6.0 SS M II 50.0</w:t>
            </w:r>
          </w:p>
          <w:p w14:paraId="50ACF95C" w14:textId="77777777" w:rsidR="00C63324" w:rsidRPr="001D76CE" w:rsidRDefault="00C63324" w:rsidP="00C63324">
            <w:pPr>
              <w:snapToGrid w:val="0"/>
              <w:ind w:firstLineChars="0" w:firstLine="0"/>
              <w:rPr>
                <w:rFonts w:cs="Times New Roman"/>
                <w:sz w:val="24"/>
                <w:szCs w:val="24"/>
              </w:rPr>
            </w:pPr>
            <w:r w:rsidRPr="001D76CE">
              <w:rPr>
                <w:rFonts w:cs="Times New Roman"/>
                <w:sz w:val="24"/>
                <w:szCs w:val="24"/>
              </w:rPr>
              <w:t>7.0 NF M III 25.0</w:t>
            </w:r>
          </w:p>
          <w:p w14:paraId="16E72CA5" w14:textId="77777777" w:rsidR="00C63324" w:rsidRDefault="00C63324" w:rsidP="00C63324">
            <w:pPr>
              <w:snapToGrid w:val="0"/>
              <w:ind w:firstLineChars="0" w:firstLine="0"/>
              <w:rPr>
                <w:rFonts w:cs="Times New Roman"/>
                <w:szCs w:val="21"/>
              </w:rPr>
            </w:pPr>
            <w:r w:rsidRPr="001D76CE">
              <w:rPr>
                <w:rFonts w:cs="Times New Roman"/>
                <w:sz w:val="24"/>
                <w:szCs w:val="24"/>
              </w:rPr>
              <w:t>7.0 NF M III 50.0</w:t>
            </w:r>
          </w:p>
        </w:tc>
      </w:tr>
    </w:tbl>
    <w:p w14:paraId="01FD92BE" w14:textId="77777777" w:rsidR="005B3D86" w:rsidRPr="001D76CE" w:rsidRDefault="00E13CAE" w:rsidP="00C63324">
      <w:pPr>
        <w:snapToGrid w:val="0"/>
        <w:ind w:firstLineChars="0" w:firstLine="0"/>
        <w:rPr>
          <w:rFonts w:cs="Times New Roman"/>
          <w:sz w:val="24"/>
          <w:szCs w:val="24"/>
        </w:rPr>
      </w:pPr>
      <w:r w:rsidRPr="00CD0043">
        <w:rPr>
          <w:rFonts w:cs="Times New Roman" w:hint="eastAsia"/>
          <w:sz w:val="24"/>
          <w:szCs w:val="24"/>
        </w:rPr>
        <w:lastRenderedPageBreak/>
        <w:t>以</w:t>
      </w:r>
      <w:r w:rsidRPr="00CD0043">
        <w:rPr>
          <w:rFonts w:cs="Times New Roman" w:hint="eastAsia"/>
          <w:sz w:val="24"/>
          <w:szCs w:val="24"/>
        </w:rPr>
        <w:t>#</w:t>
      </w:r>
      <w:r w:rsidRPr="00CD0043">
        <w:rPr>
          <w:rFonts w:cs="Times New Roman" w:hint="eastAsia"/>
          <w:sz w:val="24"/>
          <w:szCs w:val="24"/>
        </w:rPr>
        <w:t>开头的行为注释行，其他行为数据行。</w:t>
      </w:r>
      <w:r w:rsidR="00DE7AC6" w:rsidRPr="001D76CE">
        <w:rPr>
          <w:rFonts w:cs="Times New Roman"/>
          <w:sz w:val="24"/>
          <w:szCs w:val="24"/>
        </w:rPr>
        <w:t>Variables.ctl</w:t>
      </w:r>
      <w:r w:rsidR="00DE7AC6" w:rsidRPr="001D76CE">
        <w:rPr>
          <w:rFonts w:cs="Times New Roman"/>
          <w:sz w:val="24"/>
          <w:szCs w:val="24"/>
        </w:rPr>
        <w:t>文件</w:t>
      </w:r>
      <w:r w:rsidR="00DE7AC6">
        <w:rPr>
          <w:rFonts w:cs="Times New Roman" w:hint="eastAsia"/>
          <w:sz w:val="24"/>
          <w:szCs w:val="24"/>
        </w:rPr>
        <w:t>可用记事本打开。</w:t>
      </w:r>
    </w:p>
    <w:p w14:paraId="77F3440F" w14:textId="77777777" w:rsidR="00D720E7" w:rsidRDefault="00D720E7" w:rsidP="00C63324">
      <w:pPr>
        <w:snapToGrid w:val="0"/>
        <w:ind w:firstLineChars="0" w:firstLine="0"/>
        <w:rPr>
          <w:rFonts w:cs="Times New Roman"/>
          <w:szCs w:val="21"/>
        </w:rPr>
      </w:pPr>
    </w:p>
    <w:p w14:paraId="4A86E6C4" w14:textId="77777777" w:rsidR="00D720E7" w:rsidRDefault="00D720E7" w:rsidP="00D720E7">
      <w:pPr>
        <w:snapToGrid w:val="0"/>
        <w:ind w:firstLine="420"/>
        <w:rPr>
          <w:rFonts w:cs="Times New Roman"/>
          <w:szCs w:val="21"/>
        </w:rPr>
      </w:pPr>
      <w:r>
        <w:rPr>
          <w:rFonts w:cs="Times New Roman" w:hint="eastAsia"/>
          <w:szCs w:val="21"/>
        </w:rPr>
        <w:t>2</w:t>
      </w:r>
      <w:r>
        <w:rPr>
          <w:rFonts w:cs="Times New Roman" w:hint="eastAsia"/>
          <w:szCs w:val="21"/>
        </w:rPr>
        <w:t>、</w:t>
      </w:r>
      <w:r w:rsidRPr="00F924B1">
        <w:rPr>
          <w:rFonts w:cs="Times New Roman" w:hint="eastAsia"/>
          <w:sz w:val="24"/>
          <w:szCs w:val="24"/>
        </w:rPr>
        <w:t>双击或右键运行</w:t>
      </w:r>
      <w:r w:rsidRPr="00F924B1">
        <w:rPr>
          <w:rFonts w:cs="Times New Roman"/>
          <w:sz w:val="24"/>
          <w:szCs w:val="24"/>
        </w:rPr>
        <w:t>GMM-Siteclass-IEM.exe</w:t>
      </w:r>
    </w:p>
    <w:p w14:paraId="344FCC96" w14:textId="77777777" w:rsidR="007F5887" w:rsidRDefault="00AA2FCD" w:rsidP="00AA2FCD">
      <w:pPr>
        <w:snapToGrid w:val="0"/>
        <w:ind w:firstLine="420"/>
        <w:rPr>
          <w:rFonts w:cs="Times New Roman"/>
          <w:szCs w:val="21"/>
        </w:rPr>
      </w:pPr>
      <w:r>
        <w:rPr>
          <w:rFonts w:cs="Times New Roman"/>
          <w:noProof/>
          <w:szCs w:val="21"/>
        </w:rPr>
        <w:lastRenderedPageBreak/>
        <w:drawing>
          <wp:inline distT="0" distB="0" distL="0" distR="0" wp14:anchorId="5B29A268" wp14:editId="67484F76">
            <wp:extent cx="2688590" cy="1931035"/>
            <wp:effectExtent l="19050" t="0" r="0" b="0"/>
            <wp:docPr id="38" name="图片 38" descr="C:\Users\pc\Documents\WeChat Files\rocksed\FileStorage\Temp\17021102350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pc\Documents\WeChat Files\rocksed\FileStorage\Temp\1702110235087.png"/>
                    <pic:cNvPicPr>
                      <a:picLocks noChangeAspect="1" noChangeArrowheads="1"/>
                    </pic:cNvPicPr>
                  </pic:nvPicPr>
                  <pic:blipFill>
                    <a:blip r:embed="rId14"/>
                    <a:srcRect/>
                    <a:stretch>
                      <a:fillRect/>
                    </a:stretch>
                  </pic:blipFill>
                  <pic:spPr bwMode="auto">
                    <a:xfrm>
                      <a:off x="0" y="0"/>
                      <a:ext cx="2688590" cy="1931035"/>
                    </a:xfrm>
                    <a:prstGeom prst="rect">
                      <a:avLst/>
                    </a:prstGeom>
                    <a:noFill/>
                    <a:ln w="9525">
                      <a:noFill/>
                      <a:miter lim="800000"/>
                      <a:headEnd/>
                      <a:tailEnd/>
                    </a:ln>
                  </pic:spPr>
                </pic:pic>
              </a:graphicData>
            </a:graphic>
          </wp:inline>
        </w:drawing>
      </w:r>
    </w:p>
    <w:p w14:paraId="74687918" w14:textId="77777777" w:rsidR="00AA2FCD" w:rsidRDefault="00B42F37" w:rsidP="00AA2FCD">
      <w:pPr>
        <w:snapToGrid w:val="0"/>
        <w:ind w:firstLine="420"/>
        <w:rPr>
          <w:rFonts w:cs="Times New Roman"/>
          <w:szCs w:val="21"/>
        </w:rPr>
      </w:pPr>
      <w:r>
        <w:rPr>
          <w:rFonts w:cs="Times New Roman"/>
          <w:noProof/>
          <w:szCs w:val="21"/>
        </w:rPr>
        <w:drawing>
          <wp:inline distT="0" distB="0" distL="0" distR="0" wp14:anchorId="5C1D6058" wp14:editId="6E06012F">
            <wp:extent cx="5274310" cy="3052919"/>
            <wp:effectExtent l="19050" t="0" r="254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5"/>
                    <a:srcRect/>
                    <a:stretch>
                      <a:fillRect/>
                    </a:stretch>
                  </pic:blipFill>
                  <pic:spPr bwMode="auto">
                    <a:xfrm>
                      <a:off x="0" y="0"/>
                      <a:ext cx="5274310" cy="3052919"/>
                    </a:xfrm>
                    <a:prstGeom prst="rect">
                      <a:avLst/>
                    </a:prstGeom>
                    <a:noFill/>
                    <a:ln w="9525">
                      <a:noFill/>
                      <a:miter lim="800000"/>
                      <a:headEnd/>
                      <a:tailEnd/>
                    </a:ln>
                  </pic:spPr>
                </pic:pic>
              </a:graphicData>
            </a:graphic>
          </wp:inline>
        </w:drawing>
      </w:r>
    </w:p>
    <w:p w14:paraId="66FA8F6B" w14:textId="77777777" w:rsidR="00B42F37" w:rsidRPr="00F924B1" w:rsidRDefault="00B42F37" w:rsidP="00F924B1">
      <w:pPr>
        <w:snapToGrid w:val="0"/>
        <w:ind w:firstLine="480"/>
        <w:rPr>
          <w:rFonts w:cs="Times New Roman"/>
          <w:sz w:val="24"/>
          <w:szCs w:val="24"/>
        </w:rPr>
      </w:pPr>
      <w:r w:rsidRPr="00F924B1">
        <w:rPr>
          <w:rFonts w:cs="Times New Roman" w:hint="eastAsia"/>
          <w:sz w:val="24"/>
          <w:szCs w:val="24"/>
        </w:rPr>
        <w:t>按回车键“</w:t>
      </w:r>
      <w:r w:rsidRPr="00F924B1">
        <w:rPr>
          <w:rFonts w:cs="Times New Roman" w:hint="eastAsia"/>
          <w:sz w:val="24"/>
          <w:szCs w:val="24"/>
        </w:rPr>
        <w:t>Enter</w:t>
      </w:r>
      <w:r w:rsidRPr="00F924B1">
        <w:rPr>
          <w:rFonts w:cs="Times New Roman" w:hint="eastAsia"/>
          <w:sz w:val="24"/>
          <w:szCs w:val="24"/>
        </w:rPr>
        <w:t>”退出程序。</w:t>
      </w:r>
    </w:p>
    <w:p w14:paraId="355CE5E5" w14:textId="77777777" w:rsidR="00D720E7" w:rsidRDefault="00D720E7" w:rsidP="00F924B1">
      <w:pPr>
        <w:snapToGrid w:val="0"/>
        <w:ind w:firstLine="480"/>
        <w:rPr>
          <w:rFonts w:cs="Times New Roman"/>
          <w:sz w:val="24"/>
          <w:szCs w:val="24"/>
        </w:rPr>
      </w:pPr>
      <w:r w:rsidRPr="00F924B1">
        <w:rPr>
          <w:rFonts w:cs="Times New Roman" w:hint="eastAsia"/>
          <w:sz w:val="24"/>
          <w:szCs w:val="24"/>
        </w:rPr>
        <w:t>3</w:t>
      </w:r>
      <w:r w:rsidRPr="00F924B1">
        <w:rPr>
          <w:rFonts w:cs="Times New Roman" w:hint="eastAsia"/>
          <w:sz w:val="24"/>
          <w:szCs w:val="24"/>
        </w:rPr>
        <w:t>、结果在</w:t>
      </w:r>
      <w:r w:rsidRPr="00F924B1">
        <w:rPr>
          <w:rFonts w:cs="Times New Roman" w:hint="eastAsia"/>
          <w:sz w:val="24"/>
          <w:szCs w:val="24"/>
        </w:rPr>
        <w:t>output</w:t>
      </w:r>
      <w:r w:rsidRPr="00F924B1">
        <w:rPr>
          <w:rFonts w:cs="Times New Roman" w:hint="eastAsia"/>
          <w:sz w:val="24"/>
          <w:szCs w:val="24"/>
        </w:rPr>
        <w:t>文件夹中输出</w:t>
      </w:r>
      <w:r w:rsidR="00452209" w:rsidRPr="00F924B1">
        <w:rPr>
          <w:rFonts w:cs="Times New Roman" w:hint="eastAsia"/>
          <w:sz w:val="24"/>
          <w:szCs w:val="24"/>
        </w:rPr>
        <w:t>，包括</w:t>
      </w:r>
      <w:r w:rsidR="00452209" w:rsidRPr="00F924B1">
        <w:rPr>
          <w:rFonts w:cs="Times New Roman"/>
          <w:sz w:val="24"/>
          <w:szCs w:val="24"/>
        </w:rPr>
        <w:t>GMIMPs_specific_sites_siteclass.dat</w:t>
      </w:r>
      <w:r w:rsidR="00452209" w:rsidRPr="00F924B1">
        <w:rPr>
          <w:rFonts w:cs="Times New Roman" w:hint="eastAsia"/>
          <w:sz w:val="24"/>
          <w:szCs w:val="24"/>
        </w:rPr>
        <w:t>（特点场点的地震动强度指标预测中位值、中位值减</w:t>
      </w:r>
      <w:r w:rsidR="00452209" w:rsidRPr="00F924B1">
        <w:rPr>
          <w:rFonts w:cs="Times New Roman" w:hint="eastAsia"/>
          <w:sz w:val="24"/>
          <w:szCs w:val="24"/>
        </w:rPr>
        <w:t>1</w:t>
      </w:r>
      <w:r w:rsidR="00452209" w:rsidRPr="00F924B1">
        <w:rPr>
          <w:rFonts w:cs="Times New Roman" w:hint="eastAsia"/>
          <w:sz w:val="24"/>
          <w:szCs w:val="24"/>
        </w:rPr>
        <w:t>倍标准差和中位值加</w:t>
      </w:r>
      <w:r w:rsidR="00452209" w:rsidRPr="00F924B1">
        <w:rPr>
          <w:rFonts w:cs="Times New Roman" w:hint="eastAsia"/>
          <w:sz w:val="24"/>
          <w:szCs w:val="24"/>
        </w:rPr>
        <w:t>1</w:t>
      </w:r>
      <w:r w:rsidR="00452209" w:rsidRPr="00F924B1">
        <w:rPr>
          <w:rFonts w:cs="Times New Roman" w:hint="eastAsia"/>
          <w:sz w:val="24"/>
          <w:szCs w:val="24"/>
        </w:rPr>
        <w:t>倍标准差）、</w:t>
      </w:r>
      <w:r w:rsidR="00452209" w:rsidRPr="00F924B1">
        <w:rPr>
          <w:rFonts w:cs="Times New Roman"/>
          <w:sz w:val="24"/>
          <w:szCs w:val="24"/>
        </w:rPr>
        <w:t>GMIMPs_6.0-M-SS-I.dat</w:t>
      </w:r>
      <w:r w:rsidR="00452209" w:rsidRPr="00F924B1">
        <w:rPr>
          <w:rFonts w:cs="Times New Roman" w:hint="eastAsia"/>
          <w:sz w:val="24"/>
          <w:szCs w:val="24"/>
        </w:rPr>
        <w:t>、</w:t>
      </w:r>
      <w:r w:rsidR="00452209" w:rsidRPr="00F924B1">
        <w:rPr>
          <w:rFonts w:cs="Times New Roman"/>
          <w:sz w:val="24"/>
          <w:szCs w:val="24"/>
        </w:rPr>
        <w:t>GMIMPs_6.0-M-SS-I</w:t>
      </w:r>
      <w:r w:rsidR="00452209" w:rsidRPr="00F924B1">
        <w:rPr>
          <w:rFonts w:cs="Times New Roman" w:hint="eastAsia"/>
          <w:sz w:val="24"/>
          <w:szCs w:val="24"/>
        </w:rPr>
        <w:t>I</w:t>
      </w:r>
      <w:r w:rsidR="00452209" w:rsidRPr="00F924B1">
        <w:rPr>
          <w:rFonts w:cs="Times New Roman"/>
          <w:sz w:val="24"/>
          <w:szCs w:val="24"/>
        </w:rPr>
        <w:t>.dat</w:t>
      </w:r>
      <w:r w:rsidR="00452209" w:rsidRPr="00F924B1">
        <w:rPr>
          <w:rFonts w:cs="Times New Roman" w:hint="eastAsia"/>
          <w:sz w:val="24"/>
          <w:szCs w:val="24"/>
        </w:rPr>
        <w:t>、</w:t>
      </w:r>
      <w:r w:rsidR="00452209" w:rsidRPr="00F924B1">
        <w:rPr>
          <w:rFonts w:cs="Times New Roman"/>
          <w:sz w:val="24"/>
          <w:szCs w:val="24"/>
        </w:rPr>
        <w:t>GMIMPs_6.0-M-SS-I</w:t>
      </w:r>
      <w:r w:rsidR="00452209" w:rsidRPr="00F924B1">
        <w:rPr>
          <w:rFonts w:cs="Times New Roman" w:hint="eastAsia"/>
          <w:sz w:val="24"/>
          <w:szCs w:val="24"/>
        </w:rPr>
        <w:t>II</w:t>
      </w:r>
      <w:r w:rsidR="00452209" w:rsidRPr="00F924B1">
        <w:rPr>
          <w:rFonts w:cs="Times New Roman"/>
          <w:sz w:val="24"/>
          <w:szCs w:val="24"/>
        </w:rPr>
        <w:t>.dat</w:t>
      </w:r>
      <w:r w:rsidR="00452209" w:rsidRPr="00F924B1">
        <w:rPr>
          <w:rFonts w:cs="Times New Roman" w:hint="eastAsia"/>
          <w:sz w:val="24"/>
          <w:szCs w:val="24"/>
        </w:rPr>
        <w:t>（场地类别分别为</w:t>
      </w:r>
      <w:r w:rsidR="00452209" w:rsidRPr="00F924B1">
        <w:rPr>
          <w:rFonts w:cs="Times New Roman" w:hint="eastAsia"/>
          <w:sz w:val="24"/>
          <w:szCs w:val="24"/>
        </w:rPr>
        <w:t>I</w:t>
      </w:r>
      <w:r w:rsidR="00452209" w:rsidRPr="00F924B1">
        <w:rPr>
          <w:rFonts w:cs="Times New Roman" w:hint="eastAsia"/>
          <w:sz w:val="24"/>
          <w:szCs w:val="24"/>
        </w:rPr>
        <w:t>、</w:t>
      </w:r>
      <w:r w:rsidR="00452209" w:rsidRPr="00F924B1">
        <w:rPr>
          <w:rFonts w:cs="Times New Roman" w:hint="eastAsia"/>
          <w:sz w:val="24"/>
          <w:szCs w:val="24"/>
        </w:rPr>
        <w:t>II</w:t>
      </w:r>
      <w:r w:rsidR="00452209" w:rsidRPr="00F924B1">
        <w:rPr>
          <w:rFonts w:cs="Times New Roman" w:hint="eastAsia"/>
          <w:sz w:val="24"/>
          <w:szCs w:val="24"/>
        </w:rPr>
        <w:t>、</w:t>
      </w:r>
      <w:r w:rsidR="00452209" w:rsidRPr="00F924B1">
        <w:rPr>
          <w:rFonts w:cs="Times New Roman" w:hint="eastAsia"/>
          <w:sz w:val="24"/>
          <w:szCs w:val="24"/>
        </w:rPr>
        <w:t>III</w:t>
      </w:r>
      <w:r w:rsidR="00452209" w:rsidRPr="00F924B1">
        <w:rPr>
          <w:rFonts w:cs="Times New Roman" w:hint="eastAsia"/>
          <w:sz w:val="24"/>
          <w:szCs w:val="24"/>
        </w:rPr>
        <w:t>类的均匀场地条件下某次地震中随破裂距变化的地震动强度指标预测中位值、中位值减</w:t>
      </w:r>
      <w:r w:rsidR="00452209" w:rsidRPr="00F924B1">
        <w:rPr>
          <w:rFonts w:cs="Times New Roman" w:hint="eastAsia"/>
          <w:sz w:val="24"/>
          <w:szCs w:val="24"/>
        </w:rPr>
        <w:t>1</w:t>
      </w:r>
      <w:r w:rsidR="00452209" w:rsidRPr="00F924B1">
        <w:rPr>
          <w:rFonts w:cs="Times New Roman" w:hint="eastAsia"/>
          <w:sz w:val="24"/>
          <w:szCs w:val="24"/>
        </w:rPr>
        <w:t>倍标准差和中位值加</w:t>
      </w:r>
      <w:r w:rsidR="00452209" w:rsidRPr="00F924B1">
        <w:rPr>
          <w:rFonts w:cs="Times New Roman" w:hint="eastAsia"/>
          <w:sz w:val="24"/>
          <w:szCs w:val="24"/>
        </w:rPr>
        <w:t>1</w:t>
      </w:r>
      <w:r w:rsidR="00452209" w:rsidRPr="00F924B1">
        <w:rPr>
          <w:rFonts w:cs="Times New Roman" w:hint="eastAsia"/>
          <w:sz w:val="24"/>
          <w:szCs w:val="24"/>
        </w:rPr>
        <w:t>倍标准差，文件名中</w:t>
      </w:r>
      <w:r w:rsidR="00452209" w:rsidRPr="00F924B1">
        <w:rPr>
          <w:rFonts w:cs="Times New Roman" w:hint="eastAsia"/>
          <w:sz w:val="24"/>
          <w:szCs w:val="24"/>
        </w:rPr>
        <w:t>6.0</w:t>
      </w:r>
      <w:r w:rsidR="00452209" w:rsidRPr="00F924B1">
        <w:rPr>
          <w:rFonts w:cs="Times New Roman" w:hint="eastAsia"/>
          <w:sz w:val="24"/>
          <w:szCs w:val="24"/>
        </w:rPr>
        <w:t>、</w:t>
      </w:r>
      <w:r w:rsidR="00452209" w:rsidRPr="00F924B1">
        <w:rPr>
          <w:rFonts w:cs="Times New Roman" w:hint="eastAsia"/>
          <w:sz w:val="24"/>
          <w:szCs w:val="24"/>
        </w:rPr>
        <w:t>M</w:t>
      </w:r>
      <w:r w:rsidR="00452209" w:rsidRPr="00F924B1">
        <w:rPr>
          <w:rFonts w:cs="Times New Roman" w:hint="eastAsia"/>
          <w:sz w:val="24"/>
          <w:szCs w:val="24"/>
        </w:rPr>
        <w:t>、</w:t>
      </w:r>
      <w:r w:rsidR="00452209" w:rsidRPr="00F924B1">
        <w:rPr>
          <w:rFonts w:cs="Times New Roman" w:hint="eastAsia"/>
          <w:sz w:val="24"/>
          <w:szCs w:val="24"/>
        </w:rPr>
        <w:t>SS</w:t>
      </w:r>
      <w:r w:rsidR="00452209" w:rsidRPr="00F924B1">
        <w:rPr>
          <w:rFonts w:cs="Times New Roman" w:hint="eastAsia"/>
          <w:sz w:val="24"/>
          <w:szCs w:val="24"/>
        </w:rPr>
        <w:t>分别表示地震矩震级、地震类型（主震或余震）及断层类型）。</w:t>
      </w:r>
      <w:r w:rsidR="003E1041" w:rsidRPr="00F924B1">
        <w:rPr>
          <w:rFonts w:cs="Times New Roman" w:hint="eastAsia"/>
          <w:sz w:val="24"/>
          <w:szCs w:val="24"/>
        </w:rPr>
        <w:t>输出结果中</w:t>
      </w:r>
      <w:r w:rsidR="003E1041" w:rsidRPr="00F924B1">
        <w:rPr>
          <w:rFonts w:cs="Times New Roman" w:hint="eastAsia"/>
          <w:sz w:val="24"/>
          <w:szCs w:val="24"/>
        </w:rPr>
        <w:t>PGA</w:t>
      </w:r>
      <w:r w:rsidR="003E1041" w:rsidRPr="00F924B1">
        <w:rPr>
          <w:rFonts w:cs="Times New Roman" w:hint="eastAsia"/>
          <w:sz w:val="24"/>
          <w:szCs w:val="24"/>
        </w:rPr>
        <w:t>、</w:t>
      </w:r>
      <w:r w:rsidR="003E1041" w:rsidRPr="00F924B1">
        <w:rPr>
          <w:rFonts w:cs="Times New Roman" w:hint="eastAsia"/>
          <w:sz w:val="24"/>
          <w:szCs w:val="24"/>
        </w:rPr>
        <w:t>PSA</w:t>
      </w:r>
      <w:r w:rsidR="003E1041" w:rsidRPr="00F924B1">
        <w:rPr>
          <w:rFonts w:cs="Times New Roman" w:hint="eastAsia"/>
          <w:sz w:val="24"/>
          <w:szCs w:val="24"/>
        </w:rPr>
        <w:t>的单位为</w:t>
      </w:r>
      <w:r w:rsidR="003E1041" w:rsidRPr="00F924B1">
        <w:rPr>
          <w:rFonts w:cs="Times New Roman" w:hint="eastAsia"/>
          <w:sz w:val="24"/>
          <w:szCs w:val="24"/>
        </w:rPr>
        <w:t>g</w:t>
      </w:r>
      <w:r w:rsidR="003E1041" w:rsidRPr="00F924B1">
        <w:rPr>
          <w:rFonts w:cs="Times New Roman" w:hint="eastAsia"/>
          <w:sz w:val="24"/>
          <w:szCs w:val="24"/>
        </w:rPr>
        <w:t>，</w:t>
      </w:r>
      <w:r w:rsidR="003E1041" w:rsidRPr="00F924B1">
        <w:rPr>
          <w:rFonts w:cs="Times New Roman" w:hint="eastAsia"/>
          <w:sz w:val="24"/>
          <w:szCs w:val="24"/>
        </w:rPr>
        <w:t>PGV</w:t>
      </w:r>
      <w:r w:rsidR="003E1041" w:rsidRPr="00F924B1">
        <w:rPr>
          <w:rFonts w:cs="Times New Roman" w:hint="eastAsia"/>
          <w:sz w:val="24"/>
          <w:szCs w:val="24"/>
        </w:rPr>
        <w:t>单位为</w:t>
      </w:r>
      <w:r w:rsidR="003E1041" w:rsidRPr="00F924B1">
        <w:rPr>
          <w:rFonts w:cs="Times New Roman" w:hint="eastAsia"/>
          <w:sz w:val="24"/>
          <w:szCs w:val="24"/>
        </w:rPr>
        <w:t>cm/s</w:t>
      </w:r>
      <w:r w:rsidR="003E1041" w:rsidRPr="00F924B1">
        <w:rPr>
          <w:rFonts w:cs="Times New Roman" w:hint="eastAsia"/>
          <w:sz w:val="24"/>
          <w:szCs w:val="24"/>
        </w:rPr>
        <w:t>。</w:t>
      </w:r>
    </w:p>
    <w:p w14:paraId="47EC5CDB" w14:textId="77777777" w:rsidR="007C6CFE" w:rsidRPr="00F924B1" w:rsidRDefault="007C6CFE" w:rsidP="00F924B1">
      <w:pPr>
        <w:snapToGrid w:val="0"/>
        <w:ind w:firstLine="480"/>
        <w:rPr>
          <w:rFonts w:cs="Times New Roman"/>
          <w:sz w:val="24"/>
          <w:szCs w:val="24"/>
        </w:rPr>
      </w:pPr>
      <w:r w:rsidRPr="00CD0043">
        <w:rPr>
          <w:rFonts w:cs="Times New Roman" w:hint="eastAsia"/>
          <w:sz w:val="24"/>
          <w:szCs w:val="24"/>
        </w:rPr>
        <w:t>后缀为</w:t>
      </w:r>
      <w:r w:rsidRPr="00CD0043">
        <w:rPr>
          <w:rFonts w:cs="Times New Roman" w:hint="eastAsia"/>
          <w:sz w:val="24"/>
          <w:szCs w:val="24"/>
        </w:rPr>
        <w:t>.dat</w:t>
      </w:r>
      <w:r w:rsidRPr="00CD0043">
        <w:rPr>
          <w:rFonts w:cs="Times New Roman" w:hint="eastAsia"/>
          <w:sz w:val="24"/>
          <w:szCs w:val="24"/>
        </w:rPr>
        <w:t>的文件可以用记事本打开。</w:t>
      </w:r>
    </w:p>
    <w:sectPr w:rsidR="007C6CFE" w:rsidRPr="00F924B1" w:rsidSect="009F23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F4513" w14:textId="77777777" w:rsidR="009F2326" w:rsidRDefault="009F2326" w:rsidP="00CB6C16">
      <w:pPr>
        <w:ind w:firstLine="420"/>
      </w:pPr>
      <w:r>
        <w:separator/>
      </w:r>
    </w:p>
  </w:endnote>
  <w:endnote w:type="continuationSeparator" w:id="0">
    <w:p w14:paraId="3A291F84" w14:textId="77777777" w:rsidR="009F2326" w:rsidRDefault="009F2326" w:rsidP="00CB6C1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华文宋体">
    <w:panose1 w:val="02010600040101010101"/>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9B7A8" w14:textId="77777777" w:rsidR="0009533D" w:rsidRDefault="0009533D">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87B0C" w14:textId="77777777" w:rsidR="0009533D" w:rsidRDefault="0009533D">
    <w:pPr>
      <w:pStyle w:val="a8"/>
      <w:ind w:firstLine="360"/>
    </w:pPr>
    <w:r>
      <w:rPr>
        <w:lang w:val="zh-CN"/>
      </w:rPr>
      <w:t>[</w:t>
    </w:r>
    <w:r>
      <w:rPr>
        <w:lang w:val="zh-CN"/>
      </w:rPr>
      <w:t>键入文字</w:t>
    </w:r>
    <w:r>
      <w:rPr>
        <w:lang w:val="zh-CN"/>
      </w:rPr>
      <w:t>]</w:t>
    </w:r>
  </w:p>
  <w:p w14:paraId="5C85702C" w14:textId="77777777" w:rsidR="0009533D" w:rsidRDefault="0009533D">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2D" w14:textId="77777777" w:rsidR="0009533D" w:rsidRDefault="0009533D">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A677C" w14:textId="77777777" w:rsidR="009F2326" w:rsidRDefault="009F2326" w:rsidP="00CB6C16">
      <w:pPr>
        <w:ind w:firstLine="420"/>
      </w:pPr>
      <w:r>
        <w:separator/>
      </w:r>
    </w:p>
  </w:footnote>
  <w:footnote w:type="continuationSeparator" w:id="0">
    <w:p w14:paraId="410F0A76" w14:textId="77777777" w:rsidR="009F2326" w:rsidRDefault="009F2326" w:rsidP="00CB6C16">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A2D1" w14:textId="77777777" w:rsidR="0009533D" w:rsidRDefault="0009533D">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3ADF6" w14:textId="77777777" w:rsidR="0009533D" w:rsidRDefault="0009533D">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D018F" w14:textId="77777777" w:rsidR="0009533D" w:rsidRDefault="0009533D">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C784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5217B0D"/>
    <w:multiLevelType w:val="hybridMultilevel"/>
    <w:tmpl w:val="2C180056"/>
    <w:lvl w:ilvl="0" w:tplc="FFFFFFFF">
      <w:start w:val="1"/>
      <w:numFmt w:val="decimal"/>
      <w:lvlText w:val="%1)"/>
      <w:lvlJc w:val="left"/>
      <w:pPr>
        <w:ind w:left="860" w:hanging="440"/>
      </w:pPr>
      <w:rPr>
        <w:rFonts w:hint="eastAsia"/>
      </w:rPr>
    </w:lvl>
    <w:lvl w:ilvl="1" w:tplc="F86272A0">
      <w:start w:val="1"/>
      <w:numFmt w:val="decimal"/>
      <w:lvlText w:val="%2)"/>
      <w:lvlJc w:val="left"/>
      <w:pPr>
        <w:ind w:left="1007" w:hanging="440"/>
      </w:pPr>
      <w:rPr>
        <w:rFonts w:hint="eastAsia"/>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 w15:restartNumberingAfterBreak="0">
    <w:nsid w:val="0547281F"/>
    <w:multiLevelType w:val="hybridMultilevel"/>
    <w:tmpl w:val="F09C14D8"/>
    <w:lvl w:ilvl="0" w:tplc="F86272A0">
      <w:start w:val="1"/>
      <w:numFmt w:val="decimal"/>
      <w:lvlText w:val="%1)"/>
      <w:lvlJc w:val="left"/>
      <w:pPr>
        <w:ind w:left="860" w:hanging="440"/>
      </w:pPr>
      <w:rPr>
        <w:rFonts w:hint="eastAsia"/>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 w15:restartNumberingAfterBreak="0">
    <w:nsid w:val="07E74F75"/>
    <w:multiLevelType w:val="hybridMultilevel"/>
    <w:tmpl w:val="A93E538C"/>
    <w:lvl w:ilvl="0" w:tplc="B34615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3F7EB4"/>
    <w:multiLevelType w:val="hybridMultilevel"/>
    <w:tmpl w:val="30823D3C"/>
    <w:lvl w:ilvl="0" w:tplc="F86272A0">
      <w:start w:val="1"/>
      <w:numFmt w:val="decimal"/>
      <w:lvlText w:val="%1)"/>
      <w:lvlJc w:val="left"/>
      <w:pPr>
        <w:ind w:left="860" w:hanging="440"/>
      </w:pPr>
      <w:rPr>
        <w:rFonts w:hint="eastAsia"/>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5" w15:restartNumberingAfterBreak="0">
    <w:nsid w:val="08543DB0"/>
    <w:multiLevelType w:val="hybridMultilevel"/>
    <w:tmpl w:val="4078CD92"/>
    <w:lvl w:ilvl="0" w:tplc="04090011">
      <w:start w:val="1"/>
      <w:numFmt w:val="decimal"/>
      <w:lvlText w:val="%1)"/>
      <w:lvlJc w:val="left"/>
      <w:pPr>
        <w:ind w:left="860" w:hanging="440"/>
      </w:pPr>
    </w:lvl>
    <w:lvl w:ilvl="1" w:tplc="9BA8105A">
      <w:start w:val="1"/>
      <w:numFmt w:val="decimal"/>
      <w:lvlText w:val="%2)"/>
      <w:lvlJc w:val="left"/>
      <w:pPr>
        <w:ind w:left="567" w:hanging="283"/>
      </w:pPr>
      <w:rPr>
        <w:rFonts w:hint="eastAsia"/>
      </w:r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6" w15:restartNumberingAfterBreak="0">
    <w:nsid w:val="090B229C"/>
    <w:multiLevelType w:val="hybridMultilevel"/>
    <w:tmpl w:val="C9EC0A20"/>
    <w:lvl w:ilvl="0" w:tplc="1A28B462">
      <w:start w:val="1"/>
      <w:numFmt w:val="japaneseCounting"/>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13025A6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13EF664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15:restartNumberingAfterBreak="0">
    <w:nsid w:val="199A5385"/>
    <w:multiLevelType w:val="hybridMultilevel"/>
    <w:tmpl w:val="A7C6EABA"/>
    <w:lvl w:ilvl="0" w:tplc="970881F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19BD1F1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1A445A07"/>
    <w:multiLevelType w:val="hybridMultilevel"/>
    <w:tmpl w:val="66C884F6"/>
    <w:lvl w:ilvl="0" w:tplc="235E1A7C">
      <w:start w:val="1"/>
      <w:numFmt w:val="decimal"/>
      <w:lvlText w:val="%1."/>
      <w:lvlJc w:val="left"/>
      <w:pPr>
        <w:ind w:left="559" w:hanging="360"/>
      </w:pPr>
      <w:rPr>
        <w:rFonts w:hint="default"/>
      </w:rPr>
    </w:lvl>
    <w:lvl w:ilvl="1" w:tplc="04090019" w:tentative="1">
      <w:start w:val="1"/>
      <w:numFmt w:val="lowerLetter"/>
      <w:lvlText w:val="%2)"/>
      <w:lvlJc w:val="left"/>
      <w:pPr>
        <w:ind w:left="1039" w:hanging="420"/>
      </w:pPr>
    </w:lvl>
    <w:lvl w:ilvl="2" w:tplc="0409001B" w:tentative="1">
      <w:start w:val="1"/>
      <w:numFmt w:val="lowerRoman"/>
      <w:lvlText w:val="%3."/>
      <w:lvlJc w:val="right"/>
      <w:pPr>
        <w:ind w:left="1459" w:hanging="420"/>
      </w:pPr>
    </w:lvl>
    <w:lvl w:ilvl="3" w:tplc="0409000F" w:tentative="1">
      <w:start w:val="1"/>
      <w:numFmt w:val="decimal"/>
      <w:lvlText w:val="%4."/>
      <w:lvlJc w:val="left"/>
      <w:pPr>
        <w:ind w:left="1879" w:hanging="420"/>
      </w:pPr>
    </w:lvl>
    <w:lvl w:ilvl="4" w:tplc="04090019" w:tentative="1">
      <w:start w:val="1"/>
      <w:numFmt w:val="lowerLetter"/>
      <w:lvlText w:val="%5)"/>
      <w:lvlJc w:val="left"/>
      <w:pPr>
        <w:ind w:left="2299" w:hanging="420"/>
      </w:pPr>
    </w:lvl>
    <w:lvl w:ilvl="5" w:tplc="0409001B" w:tentative="1">
      <w:start w:val="1"/>
      <w:numFmt w:val="lowerRoman"/>
      <w:lvlText w:val="%6."/>
      <w:lvlJc w:val="right"/>
      <w:pPr>
        <w:ind w:left="2719" w:hanging="420"/>
      </w:pPr>
    </w:lvl>
    <w:lvl w:ilvl="6" w:tplc="0409000F" w:tentative="1">
      <w:start w:val="1"/>
      <w:numFmt w:val="decimal"/>
      <w:lvlText w:val="%7."/>
      <w:lvlJc w:val="left"/>
      <w:pPr>
        <w:ind w:left="3139" w:hanging="420"/>
      </w:pPr>
    </w:lvl>
    <w:lvl w:ilvl="7" w:tplc="04090019" w:tentative="1">
      <w:start w:val="1"/>
      <w:numFmt w:val="lowerLetter"/>
      <w:lvlText w:val="%8)"/>
      <w:lvlJc w:val="left"/>
      <w:pPr>
        <w:ind w:left="3559" w:hanging="420"/>
      </w:pPr>
    </w:lvl>
    <w:lvl w:ilvl="8" w:tplc="0409001B" w:tentative="1">
      <w:start w:val="1"/>
      <w:numFmt w:val="lowerRoman"/>
      <w:lvlText w:val="%9."/>
      <w:lvlJc w:val="right"/>
      <w:pPr>
        <w:ind w:left="3979" w:hanging="420"/>
      </w:pPr>
    </w:lvl>
  </w:abstractNum>
  <w:abstractNum w:abstractNumId="12" w15:restartNumberingAfterBreak="0">
    <w:nsid w:val="1C01781C"/>
    <w:multiLevelType w:val="hybridMultilevel"/>
    <w:tmpl w:val="1FCC3E6E"/>
    <w:lvl w:ilvl="0" w:tplc="0409000D">
      <w:start w:val="1"/>
      <w:numFmt w:val="bullet"/>
      <w:lvlText w:val=""/>
      <w:lvlJc w:val="left"/>
      <w:pPr>
        <w:ind w:left="1000" w:hanging="440"/>
      </w:pPr>
      <w:rPr>
        <w:rFonts w:ascii="Wingdings" w:hAnsi="Wingdings" w:hint="default"/>
      </w:rPr>
    </w:lvl>
    <w:lvl w:ilvl="1" w:tplc="04090003" w:tentative="1">
      <w:start w:val="1"/>
      <w:numFmt w:val="bullet"/>
      <w:lvlText w:val=""/>
      <w:lvlJc w:val="left"/>
      <w:pPr>
        <w:ind w:left="1440" w:hanging="440"/>
      </w:pPr>
      <w:rPr>
        <w:rFonts w:ascii="Wingdings" w:hAnsi="Wingdings" w:hint="default"/>
      </w:rPr>
    </w:lvl>
    <w:lvl w:ilvl="2" w:tplc="04090005" w:tentative="1">
      <w:start w:val="1"/>
      <w:numFmt w:val="bullet"/>
      <w:lvlText w:val=""/>
      <w:lvlJc w:val="left"/>
      <w:pPr>
        <w:ind w:left="1880" w:hanging="440"/>
      </w:pPr>
      <w:rPr>
        <w:rFonts w:ascii="Wingdings" w:hAnsi="Wingdings" w:hint="default"/>
      </w:rPr>
    </w:lvl>
    <w:lvl w:ilvl="3" w:tplc="04090001" w:tentative="1">
      <w:start w:val="1"/>
      <w:numFmt w:val="bullet"/>
      <w:lvlText w:val=""/>
      <w:lvlJc w:val="left"/>
      <w:pPr>
        <w:ind w:left="2320" w:hanging="440"/>
      </w:pPr>
      <w:rPr>
        <w:rFonts w:ascii="Wingdings" w:hAnsi="Wingdings" w:hint="default"/>
      </w:rPr>
    </w:lvl>
    <w:lvl w:ilvl="4" w:tplc="04090003" w:tentative="1">
      <w:start w:val="1"/>
      <w:numFmt w:val="bullet"/>
      <w:lvlText w:val=""/>
      <w:lvlJc w:val="left"/>
      <w:pPr>
        <w:ind w:left="2760" w:hanging="440"/>
      </w:pPr>
      <w:rPr>
        <w:rFonts w:ascii="Wingdings" w:hAnsi="Wingdings" w:hint="default"/>
      </w:rPr>
    </w:lvl>
    <w:lvl w:ilvl="5" w:tplc="04090005" w:tentative="1">
      <w:start w:val="1"/>
      <w:numFmt w:val="bullet"/>
      <w:lvlText w:val=""/>
      <w:lvlJc w:val="left"/>
      <w:pPr>
        <w:ind w:left="3200" w:hanging="440"/>
      </w:pPr>
      <w:rPr>
        <w:rFonts w:ascii="Wingdings" w:hAnsi="Wingdings" w:hint="default"/>
      </w:rPr>
    </w:lvl>
    <w:lvl w:ilvl="6" w:tplc="04090001" w:tentative="1">
      <w:start w:val="1"/>
      <w:numFmt w:val="bullet"/>
      <w:lvlText w:val=""/>
      <w:lvlJc w:val="left"/>
      <w:pPr>
        <w:ind w:left="3640" w:hanging="440"/>
      </w:pPr>
      <w:rPr>
        <w:rFonts w:ascii="Wingdings" w:hAnsi="Wingdings" w:hint="default"/>
      </w:rPr>
    </w:lvl>
    <w:lvl w:ilvl="7" w:tplc="04090003" w:tentative="1">
      <w:start w:val="1"/>
      <w:numFmt w:val="bullet"/>
      <w:lvlText w:val=""/>
      <w:lvlJc w:val="left"/>
      <w:pPr>
        <w:ind w:left="4080" w:hanging="440"/>
      </w:pPr>
      <w:rPr>
        <w:rFonts w:ascii="Wingdings" w:hAnsi="Wingdings" w:hint="default"/>
      </w:rPr>
    </w:lvl>
    <w:lvl w:ilvl="8" w:tplc="04090005" w:tentative="1">
      <w:start w:val="1"/>
      <w:numFmt w:val="bullet"/>
      <w:lvlText w:val=""/>
      <w:lvlJc w:val="left"/>
      <w:pPr>
        <w:ind w:left="4520" w:hanging="440"/>
      </w:pPr>
      <w:rPr>
        <w:rFonts w:ascii="Wingdings" w:hAnsi="Wingdings" w:hint="default"/>
      </w:rPr>
    </w:lvl>
  </w:abstractNum>
  <w:abstractNum w:abstractNumId="13" w15:restartNumberingAfterBreak="0">
    <w:nsid w:val="1C0D5A41"/>
    <w:multiLevelType w:val="hybridMultilevel"/>
    <w:tmpl w:val="3E9A133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D087B6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2746526A"/>
    <w:multiLevelType w:val="hybridMultilevel"/>
    <w:tmpl w:val="89AE7BA6"/>
    <w:lvl w:ilvl="0" w:tplc="04090013">
      <w:start w:val="1"/>
      <w:numFmt w:val="chineseCountingThousand"/>
      <w:lvlText w:val="%1、"/>
      <w:lvlJc w:val="left"/>
      <w:pPr>
        <w:ind w:left="420" w:hanging="420"/>
      </w:pPr>
    </w:lvl>
    <w:lvl w:ilvl="1" w:tplc="084833CE">
      <w:start w:val="1"/>
      <w:numFmt w:val="decimal"/>
      <w:lvlText w:val="%2）"/>
      <w:lvlJc w:val="left"/>
      <w:pPr>
        <w:ind w:left="780" w:hanging="360"/>
      </w:pPr>
      <w:rPr>
        <w:rFonts w:hint="default"/>
      </w:rPr>
    </w:lvl>
    <w:lvl w:ilvl="2" w:tplc="0ED083B6">
      <w:start w:val="1"/>
      <w:numFmt w:val="decimal"/>
      <w:lvlText w:val="%3)"/>
      <w:lvlJc w:val="left"/>
      <w:pPr>
        <w:ind w:left="1260" w:hanging="4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A0C578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7" w15:restartNumberingAfterBreak="0">
    <w:nsid w:val="2C3645FB"/>
    <w:multiLevelType w:val="hybridMultilevel"/>
    <w:tmpl w:val="19845A6A"/>
    <w:lvl w:ilvl="0" w:tplc="FFFFFFFF">
      <w:start w:val="1"/>
      <w:numFmt w:val="decimal"/>
      <w:lvlText w:val="%1)"/>
      <w:lvlJc w:val="left"/>
      <w:pPr>
        <w:ind w:left="860" w:hanging="440"/>
      </w:pPr>
      <w:rPr>
        <w:rFonts w:hint="eastAsia"/>
      </w:rPr>
    </w:lvl>
    <w:lvl w:ilvl="1" w:tplc="F86272A0">
      <w:start w:val="1"/>
      <w:numFmt w:val="decimal"/>
      <w:lvlText w:val="%2)"/>
      <w:lvlJc w:val="left"/>
      <w:pPr>
        <w:ind w:left="1007" w:hanging="440"/>
      </w:pPr>
      <w:rPr>
        <w:rFonts w:hint="eastAsia"/>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18" w15:restartNumberingAfterBreak="0">
    <w:nsid w:val="2C3D582E"/>
    <w:multiLevelType w:val="hybridMultilevel"/>
    <w:tmpl w:val="35A43532"/>
    <w:lvl w:ilvl="0" w:tplc="F86272A0">
      <w:start w:val="1"/>
      <w:numFmt w:val="decimal"/>
      <w:lvlText w:val="%1)"/>
      <w:lvlJc w:val="left"/>
      <w:pPr>
        <w:ind w:left="860" w:hanging="440"/>
      </w:pPr>
      <w:rPr>
        <w:rFonts w:hint="eastAsia"/>
      </w:rPr>
    </w:lvl>
    <w:lvl w:ilvl="1" w:tplc="04090019" w:tentative="1">
      <w:start w:val="1"/>
      <w:numFmt w:val="lowerLetter"/>
      <w:lvlText w:val="%2)"/>
      <w:lvlJc w:val="left"/>
      <w:pPr>
        <w:ind w:left="1300" w:hanging="440"/>
      </w:pPr>
    </w:lvl>
    <w:lvl w:ilvl="2" w:tplc="0409001B">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35A82A6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369B245B"/>
    <w:multiLevelType w:val="hybridMultilevel"/>
    <w:tmpl w:val="3BE650F2"/>
    <w:lvl w:ilvl="0" w:tplc="4F0CD5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AAE5C89"/>
    <w:multiLevelType w:val="hybridMultilevel"/>
    <w:tmpl w:val="1688A35A"/>
    <w:lvl w:ilvl="0" w:tplc="FFFFFFFF">
      <w:start w:val="1"/>
      <w:numFmt w:val="decimal"/>
      <w:lvlText w:val="%1)"/>
      <w:lvlJc w:val="left"/>
      <w:pPr>
        <w:ind w:left="860" w:hanging="440"/>
      </w:pPr>
      <w:rPr>
        <w:rFonts w:hint="eastAsia"/>
      </w:rPr>
    </w:lvl>
    <w:lvl w:ilvl="1" w:tplc="F86272A0">
      <w:start w:val="1"/>
      <w:numFmt w:val="decimal"/>
      <w:lvlText w:val="%2)"/>
      <w:lvlJc w:val="left"/>
      <w:pPr>
        <w:ind w:left="1007" w:hanging="440"/>
      </w:pPr>
      <w:rPr>
        <w:rFonts w:hint="eastAsia"/>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2" w15:restartNumberingAfterBreak="0">
    <w:nsid w:val="3EA27C64"/>
    <w:multiLevelType w:val="hybridMultilevel"/>
    <w:tmpl w:val="876EEEDC"/>
    <w:lvl w:ilvl="0" w:tplc="FFFFFFFF">
      <w:start w:val="1"/>
      <w:numFmt w:val="decimal"/>
      <w:lvlText w:val="%1)"/>
      <w:lvlJc w:val="left"/>
      <w:pPr>
        <w:ind w:left="860" w:hanging="440"/>
      </w:pPr>
      <w:rPr>
        <w:rFonts w:hint="eastAsia"/>
      </w:rPr>
    </w:lvl>
    <w:lvl w:ilvl="1" w:tplc="FFFFFFFF" w:tentative="1">
      <w:start w:val="1"/>
      <w:numFmt w:val="lowerLetter"/>
      <w:lvlText w:val="%2)"/>
      <w:lvlJc w:val="left"/>
      <w:pPr>
        <w:ind w:left="1300" w:hanging="440"/>
      </w:pPr>
    </w:lvl>
    <w:lvl w:ilvl="2" w:tplc="F86272A0">
      <w:start w:val="1"/>
      <w:numFmt w:val="decimal"/>
      <w:lvlText w:val="%3)"/>
      <w:lvlJc w:val="left"/>
      <w:pPr>
        <w:ind w:left="1007" w:hanging="440"/>
      </w:pPr>
      <w:rPr>
        <w:rFonts w:hint="eastAsia"/>
      </w:r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3" w15:restartNumberingAfterBreak="0">
    <w:nsid w:val="445522FB"/>
    <w:multiLevelType w:val="hybridMultilevel"/>
    <w:tmpl w:val="605AF5EE"/>
    <w:lvl w:ilvl="0" w:tplc="04090011">
      <w:start w:val="1"/>
      <w:numFmt w:val="decimal"/>
      <w:lvlText w:val="%1)"/>
      <w:lvlJc w:val="left"/>
      <w:pPr>
        <w:ind w:left="860" w:hanging="440"/>
      </w:p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24" w15:restartNumberingAfterBreak="0">
    <w:nsid w:val="445C372C"/>
    <w:multiLevelType w:val="hybridMultilevel"/>
    <w:tmpl w:val="FA88DC7E"/>
    <w:lvl w:ilvl="0" w:tplc="B34615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47D2A3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6" w15:restartNumberingAfterBreak="0">
    <w:nsid w:val="44BD38C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7" w15:restartNumberingAfterBreak="0">
    <w:nsid w:val="45D23ED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493A6ABC"/>
    <w:multiLevelType w:val="hybridMultilevel"/>
    <w:tmpl w:val="940E739C"/>
    <w:lvl w:ilvl="0" w:tplc="FFFFFFFF">
      <w:start w:val="1"/>
      <w:numFmt w:val="decimal"/>
      <w:lvlText w:val="%1)"/>
      <w:lvlJc w:val="left"/>
      <w:pPr>
        <w:ind w:left="860" w:hanging="440"/>
      </w:pPr>
      <w:rPr>
        <w:rFonts w:hint="eastAsia"/>
      </w:rPr>
    </w:lvl>
    <w:lvl w:ilvl="1" w:tplc="D648337E">
      <w:start w:val="1"/>
      <w:numFmt w:val="decimal"/>
      <w:lvlText w:val="%2)"/>
      <w:lvlJc w:val="left"/>
      <w:pPr>
        <w:ind w:left="851" w:hanging="284"/>
      </w:pPr>
      <w:rPr>
        <w:rFonts w:hint="eastAsia"/>
      </w:r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29" w15:restartNumberingAfterBreak="0">
    <w:nsid w:val="4CBA31C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0" w15:restartNumberingAfterBreak="0">
    <w:nsid w:val="4DB02DB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15:restartNumberingAfterBreak="0">
    <w:nsid w:val="4DC8310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2" w15:restartNumberingAfterBreak="0">
    <w:nsid w:val="4F121EC8"/>
    <w:multiLevelType w:val="hybridMultilevel"/>
    <w:tmpl w:val="721E6BF0"/>
    <w:lvl w:ilvl="0" w:tplc="04090011">
      <w:start w:val="1"/>
      <w:numFmt w:val="decimal"/>
      <w:lvlText w:val="%1)"/>
      <w:lvlJc w:val="left"/>
      <w:pPr>
        <w:ind w:left="860" w:hanging="440"/>
      </w:pPr>
    </w:lvl>
    <w:lvl w:ilvl="1" w:tplc="F86272A0">
      <w:start w:val="1"/>
      <w:numFmt w:val="decimal"/>
      <w:lvlText w:val="%2)"/>
      <w:lvlJc w:val="left"/>
      <w:pPr>
        <w:ind w:left="1007" w:hanging="440"/>
      </w:pPr>
      <w:rPr>
        <w:rFonts w:hint="eastAsia"/>
      </w:r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3" w15:restartNumberingAfterBreak="0">
    <w:nsid w:val="5058113B"/>
    <w:multiLevelType w:val="hybridMultilevel"/>
    <w:tmpl w:val="C6F4008C"/>
    <w:lvl w:ilvl="0" w:tplc="4A307D4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15:restartNumberingAfterBreak="0">
    <w:nsid w:val="559B733E"/>
    <w:multiLevelType w:val="hybridMultilevel"/>
    <w:tmpl w:val="82DA4AE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55EC011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6" w15:restartNumberingAfterBreak="0">
    <w:nsid w:val="580A2F1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7" w15:restartNumberingAfterBreak="0">
    <w:nsid w:val="580C7F73"/>
    <w:multiLevelType w:val="hybridMultilevel"/>
    <w:tmpl w:val="FC367054"/>
    <w:lvl w:ilvl="0" w:tplc="87E86F3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8" w15:restartNumberingAfterBreak="0">
    <w:nsid w:val="5CF72AC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9" w15:restartNumberingAfterBreak="0">
    <w:nsid w:val="636431FA"/>
    <w:multiLevelType w:val="hybridMultilevel"/>
    <w:tmpl w:val="A5088ED2"/>
    <w:lvl w:ilvl="0" w:tplc="B34615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690374D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1" w15:restartNumberingAfterBreak="0">
    <w:nsid w:val="6C27562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2" w15:restartNumberingAfterBreak="0">
    <w:nsid w:val="6F50194D"/>
    <w:multiLevelType w:val="hybridMultilevel"/>
    <w:tmpl w:val="8D14E1F2"/>
    <w:lvl w:ilvl="0" w:tplc="F86272A0">
      <w:start w:val="1"/>
      <w:numFmt w:val="decimal"/>
      <w:lvlText w:val="%1)"/>
      <w:lvlJc w:val="left"/>
      <w:pPr>
        <w:ind w:left="860" w:hanging="440"/>
      </w:pPr>
      <w:rPr>
        <w:rFonts w:hint="eastAsia"/>
      </w:rPr>
    </w:lvl>
    <w:lvl w:ilvl="1" w:tplc="04090019">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3" w15:restartNumberingAfterBreak="0">
    <w:nsid w:val="71BA344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4" w15:restartNumberingAfterBreak="0">
    <w:nsid w:val="791B630B"/>
    <w:multiLevelType w:val="multilevel"/>
    <w:tmpl w:val="3F96CAE4"/>
    <w:lvl w:ilvl="0">
      <w:start w:val="1"/>
      <w:numFmt w:val="decimal"/>
      <w:lvlText w:val="%1."/>
      <w:lvlJc w:val="left"/>
      <w:pPr>
        <w:ind w:left="425" w:hanging="425"/>
      </w:pPr>
      <w:rPr>
        <w:rFonts w:ascii="Times New Roman" w:hAnsi="Times New Roman" w:cs="Times New Roman" w:hint="default"/>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5" w15:restartNumberingAfterBreak="0">
    <w:nsid w:val="7E4155A4"/>
    <w:multiLevelType w:val="hybridMultilevel"/>
    <w:tmpl w:val="FA88DC7E"/>
    <w:lvl w:ilvl="0" w:tplc="B346152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76644132">
    <w:abstractNumId w:val="6"/>
  </w:num>
  <w:num w:numId="2" w16cid:durableId="603611108">
    <w:abstractNumId w:val="12"/>
  </w:num>
  <w:num w:numId="3" w16cid:durableId="1478961831">
    <w:abstractNumId w:val="34"/>
  </w:num>
  <w:num w:numId="4" w16cid:durableId="445004317">
    <w:abstractNumId w:val="36"/>
  </w:num>
  <w:num w:numId="5" w16cid:durableId="935594859">
    <w:abstractNumId w:val="10"/>
  </w:num>
  <w:num w:numId="6" w16cid:durableId="1785804387">
    <w:abstractNumId w:val="44"/>
  </w:num>
  <w:num w:numId="7" w16cid:durableId="1282572258">
    <w:abstractNumId w:val="26"/>
  </w:num>
  <w:num w:numId="8" w16cid:durableId="2020307284">
    <w:abstractNumId w:val="38"/>
  </w:num>
  <w:num w:numId="9" w16cid:durableId="1694113074">
    <w:abstractNumId w:val="45"/>
  </w:num>
  <w:num w:numId="10" w16cid:durableId="223612268">
    <w:abstractNumId w:val="31"/>
  </w:num>
  <w:num w:numId="11" w16cid:durableId="388845063">
    <w:abstractNumId w:val="24"/>
  </w:num>
  <w:num w:numId="12" w16cid:durableId="112555391">
    <w:abstractNumId w:val="7"/>
  </w:num>
  <w:num w:numId="13" w16cid:durableId="703410638">
    <w:abstractNumId w:val="3"/>
  </w:num>
  <w:num w:numId="14" w16cid:durableId="2098672899">
    <w:abstractNumId w:val="39"/>
  </w:num>
  <w:num w:numId="15" w16cid:durableId="451285761">
    <w:abstractNumId w:val="15"/>
  </w:num>
  <w:num w:numId="16" w16cid:durableId="514458739">
    <w:abstractNumId w:val="32"/>
  </w:num>
  <w:num w:numId="17" w16cid:durableId="116725722">
    <w:abstractNumId w:val="23"/>
  </w:num>
  <w:num w:numId="18" w16cid:durableId="1430350664">
    <w:abstractNumId w:val="5"/>
  </w:num>
  <w:num w:numId="19" w16cid:durableId="1589266389">
    <w:abstractNumId w:val="18"/>
  </w:num>
  <w:num w:numId="20" w16cid:durableId="745229129">
    <w:abstractNumId w:val="22"/>
  </w:num>
  <w:num w:numId="21" w16cid:durableId="16927160">
    <w:abstractNumId w:val="4"/>
  </w:num>
  <w:num w:numId="22" w16cid:durableId="677268392">
    <w:abstractNumId w:val="21"/>
  </w:num>
  <w:num w:numId="23" w16cid:durableId="1080982276">
    <w:abstractNumId w:val="17"/>
  </w:num>
  <w:num w:numId="24" w16cid:durableId="1994793290">
    <w:abstractNumId w:val="2"/>
  </w:num>
  <w:num w:numId="25" w16cid:durableId="1439137252">
    <w:abstractNumId w:val="28"/>
  </w:num>
  <w:num w:numId="26" w16cid:durableId="514534646">
    <w:abstractNumId w:val="42"/>
  </w:num>
  <w:num w:numId="27" w16cid:durableId="2052799509">
    <w:abstractNumId w:val="1"/>
  </w:num>
  <w:num w:numId="28" w16cid:durableId="2135707635">
    <w:abstractNumId w:val="0"/>
  </w:num>
  <w:num w:numId="29" w16cid:durableId="1242567810">
    <w:abstractNumId w:val="40"/>
  </w:num>
  <w:num w:numId="30" w16cid:durableId="2102944165">
    <w:abstractNumId w:val="43"/>
  </w:num>
  <w:num w:numId="31" w16cid:durableId="230964270">
    <w:abstractNumId w:val="16"/>
  </w:num>
  <w:num w:numId="32" w16cid:durableId="766733633">
    <w:abstractNumId w:val="20"/>
  </w:num>
  <w:num w:numId="33" w16cid:durableId="350768201">
    <w:abstractNumId w:val="41"/>
  </w:num>
  <w:num w:numId="34" w16cid:durableId="1789423612">
    <w:abstractNumId w:val="27"/>
  </w:num>
  <w:num w:numId="35" w16cid:durableId="1056121861">
    <w:abstractNumId w:val="29"/>
  </w:num>
  <w:num w:numId="36" w16cid:durableId="1241408068">
    <w:abstractNumId w:val="9"/>
  </w:num>
  <w:num w:numId="37" w16cid:durableId="1963344664">
    <w:abstractNumId w:val="25"/>
  </w:num>
  <w:num w:numId="38" w16cid:durableId="1875386457">
    <w:abstractNumId w:val="11"/>
  </w:num>
  <w:num w:numId="39" w16cid:durableId="282734264">
    <w:abstractNumId w:val="14"/>
  </w:num>
  <w:num w:numId="40" w16cid:durableId="768235140">
    <w:abstractNumId w:val="19"/>
  </w:num>
  <w:num w:numId="41" w16cid:durableId="1508711002">
    <w:abstractNumId w:val="8"/>
  </w:num>
  <w:num w:numId="42" w16cid:durableId="1411544177">
    <w:abstractNumId w:val="35"/>
  </w:num>
  <w:num w:numId="43" w16cid:durableId="42801217">
    <w:abstractNumId w:val="30"/>
  </w:num>
  <w:num w:numId="44" w16cid:durableId="1873877287">
    <w:abstractNumId w:val="13"/>
  </w:num>
  <w:num w:numId="45" w16cid:durableId="1258291984">
    <w:abstractNumId w:val="37"/>
  </w:num>
  <w:num w:numId="46" w16cid:durableId="114238451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17F"/>
    <w:rsid w:val="000075EF"/>
    <w:rsid w:val="00014B24"/>
    <w:rsid w:val="00015C4D"/>
    <w:rsid w:val="0002101D"/>
    <w:rsid w:val="000241C8"/>
    <w:rsid w:val="00037703"/>
    <w:rsid w:val="00037FF9"/>
    <w:rsid w:val="00053C64"/>
    <w:rsid w:val="00062416"/>
    <w:rsid w:val="0006620E"/>
    <w:rsid w:val="00070398"/>
    <w:rsid w:val="0007358B"/>
    <w:rsid w:val="00073834"/>
    <w:rsid w:val="00077D4C"/>
    <w:rsid w:val="00080A1E"/>
    <w:rsid w:val="000876F1"/>
    <w:rsid w:val="00091AC4"/>
    <w:rsid w:val="00092087"/>
    <w:rsid w:val="000949FE"/>
    <w:rsid w:val="0009533D"/>
    <w:rsid w:val="000A663D"/>
    <w:rsid w:val="000A7334"/>
    <w:rsid w:val="000B2902"/>
    <w:rsid w:val="000B62A1"/>
    <w:rsid w:val="000C1D00"/>
    <w:rsid w:val="000D407F"/>
    <w:rsid w:val="000D7AC7"/>
    <w:rsid w:val="000F1C66"/>
    <w:rsid w:val="00102B97"/>
    <w:rsid w:val="00103FBE"/>
    <w:rsid w:val="001120AF"/>
    <w:rsid w:val="0011565D"/>
    <w:rsid w:val="0011596D"/>
    <w:rsid w:val="0012480E"/>
    <w:rsid w:val="00140D30"/>
    <w:rsid w:val="00155B36"/>
    <w:rsid w:val="001601EB"/>
    <w:rsid w:val="00172580"/>
    <w:rsid w:val="00173DDC"/>
    <w:rsid w:val="00173EE0"/>
    <w:rsid w:val="00177057"/>
    <w:rsid w:val="00180F08"/>
    <w:rsid w:val="00186BAF"/>
    <w:rsid w:val="00197D95"/>
    <w:rsid w:val="001A1546"/>
    <w:rsid w:val="001A1A85"/>
    <w:rsid w:val="001A2319"/>
    <w:rsid w:val="001B0C57"/>
    <w:rsid w:val="001B3AC5"/>
    <w:rsid w:val="001C30C5"/>
    <w:rsid w:val="001D76CE"/>
    <w:rsid w:val="001E5AA6"/>
    <w:rsid w:val="0020129D"/>
    <w:rsid w:val="00201C2F"/>
    <w:rsid w:val="0020409E"/>
    <w:rsid w:val="0021309A"/>
    <w:rsid w:val="00216C68"/>
    <w:rsid w:val="0023119D"/>
    <w:rsid w:val="00240A3C"/>
    <w:rsid w:val="0024192A"/>
    <w:rsid w:val="00242C8D"/>
    <w:rsid w:val="00255F71"/>
    <w:rsid w:val="0026361A"/>
    <w:rsid w:val="00265569"/>
    <w:rsid w:val="00271B84"/>
    <w:rsid w:val="00282C18"/>
    <w:rsid w:val="00284BD8"/>
    <w:rsid w:val="00293E0E"/>
    <w:rsid w:val="002A4879"/>
    <w:rsid w:val="002A6358"/>
    <w:rsid w:val="002B1DD8"/>
    <w:rsid w:val="002C29D0"/>
    <w:rsid w:val="002C61FB"/>
    <w:rsid w:val="002D0371"/>
    <w:rsid w:val="002D7D83"/>
    <w:rsid w:val="002E17D8"/>
    <w:rsid w:val="002F2159"/>
    <w:rsid w:val="002F34F7"/>
    <w:rsid w:val="002F5C4F"/>
    <w:rsid w:val="00301F7A"/>
    <w:rsid w:val="00301FCA"/>
    <w:rsid w:val="00303050"/>
    <w:rsid w:val="00313B41"/>
    <w:rsid w:val="0031691B"/>
    <w:rsid w:val="00320F38"/>
    <w:rsid w:val="00326C50"/>
    <w:rsid w:val="00331420"/>
    <w:rsid w:val="00335828"/>
    <w:rsid w:val="0033618C"/>
    <w:rsid w:val="00341AB6"/>
    <w:rsid w:val="00354C9F"/>
    <w:rsid w:val="00355516"/>
    <w:rsid w:val="00363412"/>
    <w:rsid w:val="0037022B"/>
    <w:rsid w:val="003727BA"/>
    <w:rsid w:val="00373747"/>
    <w:rsid w:val="003742F8"/>
    <w:rsid w:val="003745C4"/>
    <w:rsid w:val="00374640"/>
    <w:rsid w:val="00376E31"/>
    <w:rsid w:val="00382079"/>
    <w:rsid w:val="00386D5A"/>
    <w:rsid w:val="0039048B"/>
    <w:rsid w:val="00394031"/>
    <w:rsid w:val="003950D0"/>
    <w:rsid w:val="003955F1"/>
    <w:rsid w:val="003C19E9"/>
    <w:rsid w:val="003C4F99"/>
    <w:rsid w:val="003E1041"/>
    <w:rsid w:val="003E1637"/>
    <w:rsid w:val="003F36B5"/>
    <w:rsid w:val="00401CF2"/>
    <w:rsid w:val="0040480E"/>
    <w:rsid w:val="00405696"/>
    <w:rsid w:val="00410C20"/>
    <w:rsid w:val="00410CFC"/>
    <w:rsid w:val="004148DC"/>
    <w:rsid w:val="004155DE"/>
    <w:rsid w:val="00421BAE"/>
    <w:rsid w:val="0042513B"/>
    <w:rsid w:val="00430C09"/>
    <w:rsid w:val="004460DA"/>
    <w:rsid w:val="00446F18"/>
    <w:rsid w:val="00447F2C"/>
    <w:rsid w:val="00452209"/>
    <w:rsid w:val="00452F06"/>
    <w:rsid w:val="004605D2"/>
    <w:rsid w:val="004625C8"/>
    <w:rsid w:val="00471134"/>
    <w:rsid w:val="00471320"/>
    <w:rsid w:val="00471AA8"/>
    <w:rsid w:val="00471B57"/>
    <w:rsid w:val="00472D4D"/>
    <w:rsid w:val="00481C39"/>
    <w:rsid w:val="00483FE9"/>
    <w:rsid w:val="0049243A"/>
    <w:rsid w:val="00492925"/>
    <w:rsid w:val="00492FBE"/>
    <w:rsid w:val="004979A3"/>
    <w:rsid w:val="004A6452"/>
    <w:rsid w:val="004B1776"/>
    <w:rsid w:val="004B2491"/>
    <w:rsid w:val="004C7DC7"/>
    <w:rsid w:val="004D1131"/>
    <w:rsid w:val="004D1E14"/>
    <w:rsid w:val="004D4027"/>
    <w:rsid w:val="004D5651"/>
    <w:rsid w:val="004D639D"/>
    <w:rsid w:val="004D6A9C"/>
    <w:rsid w:val="004D79EA"/>
    <w:rsid w:val="004E2348"/>
    <w:rsid w:val="004E241F"/>
    <w:rsid w:val="004F0820"/>
    <w:rsid w:val="004F56DE"/>
    <w:rsid w:val="0050231D"/>
    <w:rsid w:val="00532B8C"/>
    <w:rsid w:val="0054674B"/>
    <w:rsid w:val="00556720"/>
    <w:rsid w:val="00562EA9"/>
    <w:rsid w:val="0057192A"/>
    <w:rsid w:val="00584077"/>
    <w:rsid w:val="0058614E"/>
    <w:rsid w:val="005961E3"/>
    <w:rsid w:val="005A16DB"/>
    <w:rsid w:val="005A5E43"/>
    <w:rsid w:val="005A7D26"/>
    <w:rsid w:val="005B18A6"/>
    <w:rsid w:val="005B2F43"/>
    <w:rsid w:val="005B2F93"/>
    <w:rsid w:val="005B3D86"/>
    <w:rsid w:val="005B57A2"/>
    <w:rsid w:val="005C1E15"/>
    <w:rsid w:val="005D1A05"/>
    <w:rsid w:val="005D745B"/>
    <w:rsid w:val="005E0741"/>
    <w:rsid w:val="005E2066"/>
    <w:rsid w:val="005E2068"/>
    <w:rsid w:val="005E2EAF"/>
    <w:rsid w:val="005E2F12"/>
    <w:rsid w:val="005E3AA7"/>
    <w:rsid w:val="005E463B"/>
    <w:rsid w:val="005E5C34"/>
    <w:rsid w:val="005E614F"/>
    <w:rsid w:val="005F028D"/>
    <w:rsid w:val="005F558C"/>
    <w:rsid w:val="00600B26"/>
    <w:rsid w:val="0060424C"/>
    <w:rsid w:val="00613CB1"/>
    <w:rsid w:val="0062077A"/>
    <w:rsid w:val="00621F0E"/>
    <w:rsid w:val="00633122"/>
    <w:rsid w:val="006462C1"/>
    <w:rsid w:val="006570FE"/>
    <w:rsid w:val="0066651C"/>
    <w:rsid w:val="006676AC"/>
    <w:rsid w:val="00680CB1"/>
    <w:rsid w:val="006863A2"/>
    <w:rsid w:val="00686A42"/>
    <w:rsid w:val="00692521"/>
    <w:rsid w:val="006945B6"/>
    <w:rsid w:val="006A05F7"/>
    <w:rsid w:val="006C162B"/>
    <w:rsid w:val="006C2B58"/>
    <w:rsid w:val="006D2E6F"/>
    <w:rsid w:val="006D596E"/>
    <w:rsid w:val="006D5A2E"/>
    <w:rsid w:val="006E3706"/>
    <w:rsid w:val="006E4BE0"/>
    <w:rsid w:val="006E515F"/>
    <w:rsid w:val="006E616B"/>
    <w:rsid w:val="006F1EF8"/>
    <w:rsid w:val="006F2534"/>
    <w:rsid w:val="006F6FFC"/>
    <w:rsid w:val="006F780E"/>
    <w:rsid w:val="007006AE"/>
    <w:rsid w:val="00707646"/>
    <w:rsid w:val="00715C06"/>
    <w:rsid w:val="0073241F"/>
    <w:rsid w:val="00732D35"/>
    <w:rsid w:val="00733904"/>
    <w:rsid w:val="00734AC8"/>
    <w:rsid w:val="0074630B"/>
    <w:rsid w:val="0075396C"/>
    <w:rsid w:val="007651FE"/>
    <w:rsid w:val="0077260E"/>
    <w:rsid w:val="007818BC"/>
    <w:rsid w:val="00782A59"/>
    <w:rsid w:val="00785A7D"/>
    <w:rsid w:val="00787685"/>
    <w:rsid w:val="007A114B"/>
    <w:rsid w:val="007A1A1A"/>
    <w:rsid w:val="007B51D7"/>
    <w:rsid w:val="007B7B09"/>
    <w:rsid w:val="007C39D6"/>
    <w:rsid w:val="007C6CFE"/>
    <w:rsid w:val="007D20B6"/>
    <w:rsid w:val="007D5CFC"/>
    <w:rsid w:val="007E11C3"/>
    <w:rsid w:val="007F0BFA"/>
    <w:rsid w:val="007F5887"/>
    <w:rsid w:val="008037FC"/>
    <w:rsid w:val="00822182"/>
    <w:rsid w:val="00823385"/>
    <w:rsid w:val="00832938"/>
    <w:rsid w:val="00836516"/>
    <w:rsid w:val="008479B8"/>
    <w:rsid w:val="00850518"/>
    <w:rsid w:val="00851346"/>
    <w:rsid w:val="00853376"/>
    <w:rsid w:val="00862AC2"/>
    <w:rsid w:val="00863A78"/>
    <w:rsid w:val="008655B1"/>
    <w:rsid w:val="0086717C"/>
    <w:rsid w:val="008706C9"/>
    <w:rsid w:val="00872B57"/>
    <w:rsid w:val="00876230"/>
    <w:rsid w:val="00886F9F"/>
    <w:rsid w:val="008A0D1E"/>
    <w:rsid w:val="008A33D2"/>
    <w:rsid w:val="008A343F"/>
    <w:rsid w:val="008B5D29"/>
    <w:rsid w:val="008C560E"/>
    <w:rsid w:val="008D481E"/>
    <w:rsid w:val="008E223D"/>
    <w:rsid w:val="008F797C"/>
    <w:rsid w:val="009022D0"/>
    <w:rsid w:val="00906989"/>
    <w:rsid w:val="009072F3"/>
    <w:rsid w:val="00907689"/>
    <w:rsid w:val="00911840"/>
    <w:rsid w:val="00921005"/>
    <w:rsid w:val="009218A4"/>
    <w:rsid w:val="00923B93"/>
    <w:rsid w:val="00942E9C"/>
    <w:rsid w:val="00945A53"/>
    <w:rsid w:val="00951CD0"/>
    <w:rsid w:val="0095217F"/>
    <w:rsid w:val="00953EB1"/>
    <w:rsid w:val="00955808"/>
    <w:rsid w:val="009564F1"/>
    <w:rsid w:val="0095662A"/>
    <w:rsid w:val="00961164"/>
    <w:rsid w:val="00961D3D"/>
    <w:rsid w:val="0098157F"/>
    <w:rsid w:val="00992ECD"/>
    <w:rsid w:val="00994E99"/>
    <w:rsid w:val="009A0026"/>
    <w:rsid w:val="009B1CF3"/>
    <w:rsid w:val="009B6B2C"/>
    <w:rsid w:val="009B76E1"/>
    <w:rsid w:val="009B7F0D"/>
    <w:rsid w:val="009C3251"/>
    <w:rsid w:val="009C3EAF"/>
    <w:rsid w:val="009C5272"/>
    <w:rsid w:val="009D0F1A"/>
    <w:rsid w:val="009F2326"/>
    <w:rsid w:val="009F38F2"/>
    <w:rsid w:val="00A019AB"/>
    <w:rsid w:val="00A0271A"/>
    <w:rsid w:val="00A04A4E"/>
    <w:rsid w:val="00A10F41"/>
    <w:rsid w:val="00A14BEB"/>
    <w:rsid w:val="00A1545F"/>
    <w:rsid w:val="00A162F3"/>
    <w:rsid w:val="00A2150D"/>
    <w:rsid w:val="00A3055B"/>
    <w:rsid w:val="00A3311C"/>
    <w:rsid w:val="00A33220"/>
    <w:rsid w:val="00A56937"/>
    <w:rsid w:val="00A643D1"/>
    <w:rsid w:val="00A72E23"/>
    <w:rsid w:val="00A81FC3"/>
    <w:rsid w:val="00A938FB"/>
    <w:rsid w:val="00AA2FCD"/>
    <w:rsid w:val="00AB0990"/>
    <w:rsid w:val="00AB0B11"/>
    <w:rsid w:val="00AB2D69"/>
    <w:rsid w:val="00AB33A1"/>
    <w:rsid w:val="00AB415F"/>
    <w:rsid w:val="00AE56C6"/>
    <w:rsid w:val="00AF4D4F"/>
    <w:rsid w:val="00B01FC0"/>
    <w:rsid w:val="00B06340"/>
    <w:rsid w:val="00B06B86"/>
    <w:rsid w:val="00B06BDF"/>
    <w:rsid w:val="00B175B8"/>
    <w:rsid w:val="00B316CC"/>
    <w:rsid w:val="00B32C0F"/>
    <w:rsid w:val="00B34984"/>
    <w:rsid w:val="00B3659A"/>
    <w:rsid w:val="00B42F37"/>
    <w:rsid w:val="00B55833"/>
    <w:rsid w:val="00B60356"/>
    <w:rsid w:val="00B613F0"/>
    <w:rsid w:val="00B6240C"/>
    <w:rsid w:val="00B67992"/>
    <w:rsid w:val="00B727F3"/>
    <w:rsid w:val="00B72C8A"/>
    <w:rsid w:val="00B84208"/>
    <w:rsid w:val="00B923CD"/>
    <w:rsid w:val="00BA468C"/>
    <w:rsid w:val="00BA660D"/>
    <w:rsid w:val="00BA742B"/>
    <w:rsid w:val="00BB4FDC"/>
    <w:rsid w:val="00BB6509"/>
    <w:rsid w:val="00BC6686"/>
    <w:rsid w:val="00BD14FB"/>
    <w:rsid w:val="00BD358B"/>
    <w:rsid w:val="00C04235"/>
    <w:rsid w:val="00C06AB1"/>
    <w:rsid w:val="00C0761A"/>
    <w:rsid w:val="00C12020"/>
    <w:rsid w:val="00C1279E"/>
    <w:rsid w:val="00C23028"/>
    <w:rsid w:val="00C25934"/>
    <w:rsid w:val="00C323FB"/>
    <w:rsid w:val="00C408FB"/>
    <w:rsid w:val="00C41EA3"/>
    <w:rsid w:val="00C45C7C"/>
    <w:rsid w:val="00C550C6"/>
    <w:rsid w:val="00C63324"/>
    <w:rsid w:val="00C7432D"/>
    <w:rsid w:val="00C943A1"/>
    <w:rsid w:val="00CA4ED3"/>
    <w:rsid w:val="00CB2EC1"/>
    <w:rsid w:val="00CB2F83"/>
    <w:rsid w:val="00CB6495"/>
    <w:rsid w:val="00CB6C16"/>
    <w:rsid w:val="00CC54B0"/>
    <w:rsid w:val="00CD0043"/>
    <w:rsid w:val="00CD5593"/>
    <w:rsid w:val="00CE5612"/>
    <w:rsid w:val="00CF70F9"/>
    <w:rsid w:val="00D0095D"/>
    <w:rsid w:val="00D069CD"/>
    <w:rsid w:val="00D06A4E"/>
    <w:rsid w:val="00D07330"/>
    <w:rsid w:val="00D13684"/>
    <w:rsid w:val="00D1767B"/>
    <w:rsid w:val="00D20AAC"/>
    <w:rsid w:val="00D253DB"/>
    <w:rsid w:val="00D4509F"/>
    <w:rsid w:val="00D52888"/>
    <w:rsid w:val="00D60310"/>
    <w:rsid w:val="00D62051"/>
    <w:rsid w:val="00D63B49"/>
    <w:rsid w:val="00D65E5A"/>
    <w:rsid w:val="00D71E6E"/>
    <w:rsid w:val="00D720E7"/>
    <w:rsid w:val="00D806D5"/>
    <w:rsid w:val="00D8672C"/>
    <w:rsid w:val="00D86DFA"/>
    <w:rsid w:val="00D87BB7"/>
    <w:rsid w:val="00D91366"/>
    <w:rsid w:val="00D91BB3"/>
    <w:rsid w:val="00D92715"/>
    <w:rsid w:val="00D92B5A"/>
    <w:rsid w:val="00D940E3"/>
    <w:rsid w:val="00DA21EF"/>
    <w:rsid w:val="00DA2202"/>
    <w:rsid w:val="00DA2F37"/>
    <w:rsid w:val="00DA2FCD"/>
    <w:rsid w:val="00DA403C"/>
    <w:rsid w:val="00DA75E9"/>
    <w:rsid w:val="00DB2EC1"/>
    <w:rsid w:val="00DB3607"/>
    <w:rsid w:val="00DB69A8"/>
    <w:rsid w:val="00DC4A2F"/>
    <w:rsid w:val="00DC5960"/>
    <w:rsid w:val="00DD0068"/>
    <w:rsid w:val="00DD7253"/>
    <w:rsid w:val="00DE5AF9"/>
    <w:rsid w:val="00DE5C78"/>
    <w:rsid w:val="00DE7AC6"/>
    <w:rsid w:val="00DF6ABC"/>
    <w:rsid w:val="00E13CAE"/>
    <w:rsid w:val="00E2427A"/>
    <w:rsid w:val="00E37122"/>
    <w:rsid w:val="00E50C8B"/>
    <w:rsid w:val="00E5376F"/>
    <w:rsid w:val="00E5442D"/>
    <w:rsid w:val="00E54F97"/>
    <w:rsid w:val="00E60D97"/>
    <w:rsid w:val="00E6190B"/>
    <w:rsid w:val="00E62958"/>
    <w:rsid w:val="00E7299B"/>
    <w:rsid w:val="00E85BF5"/>
    <w:rsid w:val="00EB6835"/>
    <w:rsid w:val="00EC05A8"/>
    <w:rsid w:val="00EC360F"/>
    <w:rsid w:val="00EE340B"/>
    <w:rsid w:val="00EE5E93"/>
    <w:rsid w:val="00EF11B1"/>
    <w:rsid w:val="00F0488C"/>
    <w:rsid w:val="00F049B7"/>
    <w:rsid w:val="00F13695"/>
    <w:rsid w:val="00F24639"/>
    <w:rsid w:val="00F3191C"/>
    <w:rsid w:val="00F326B0"/>
    <w:rsid w:val="00F33959"/>
    <w:rsid w:val="00F36847"/>
    <w:rsid w:val="00F42453"/>
    <w:rsid w:val="00F5076F"/>
    <w:rsid w:val="00F60683"/>
    <w:rsid w:val="00F618D6"/>
    <w:rsid w:val="00F77FE9"/>
    <w:rsid w:val="00F8004D"/>
    <w:rsid w:val="00F83964"/>
    <w:rsid w:val="00F87AF1"/>
    <w:rsid w:val="00F924B1"/>
    <w:rsid w:val="00F9296B"/>
    <w:rsid w:val="00F97A1F"/>
    <w:rsid w:val="00F97B83"/>
    <w:rsid w:val="00FA7004"/>
    <w:rsid w:val="00FB037B"/>
    <w:rsid w:val="00FB07BC"/>
    <w:rsid w:val="00FB6669"/>
    <w:rsid w:val="00FC1A33"/>
    <w:rsid w:val="00FD3406"/>
    <w:rsid w:val="00FD5874"/>
    <w:rsid w:val="00FD5D9A"/>
    <w:rsid w:val="00FE6657"/>
    <w:rsid w:val="00FF4367"/>
    <w:rsid w:val="00FF78C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CA16F1"/>
  <w15:docId w15:val="{FDE9C60C-31EC-4C07-886D-B73EFFBC1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651C"/>
    <w:pPr>
      <w:widowControl w:val="0"/>
      <w:spacing w:line="360" w:lineRule="auto"/>
      <w:ind w:firstLineChars="200" w:firstLine="200"/>
      <w:jc w:val="both"/>
    </w:pPr>
    <w:rPr>
      <w:rFonts w:ascii="Times New Roman" w:eastAsia="宋体" w:hAnsi="Times New Roman"/>
    </w:rPr>
  </w:style>
  <w:style w:type="paragraph" w:styleId="1">
    <w:name w:val="heading 1"/>
    <w:basedOn w:val="a"/>
    <w:next w:val="a"/>
    <w:link w:val="10"/>
    <w:uiPriority w:val="9"/>
    <w:qFormat/>
    <w:rsid w:val="00785A7D"/>
    <w:pPr>
      <w:keepNext/>
      <w:keepLines/>
      <w:spacing w:before="340" w:after="330" w:line="578" w:lineRule="auto"/>
      <w:ind w:firstLineChars="0" w:firstLine="0"/>
      <w:outlineLvl w:val="0"/>
    </w:pPr>
    <w:rPr>
      <w:b/>
      <w:bCs/>
      <w:kern w:val="44"/>
      <w:sz w:val="44"/>
      <w:szCs w:val="44"/>
    </w:rPr>
  </w:style>
  <w:style w:type="paragraph" w:styleId="2">
    <w:name w:val="heading 2"/>
    <w:basedOn w:val="a"/>
    <w:next w:val="a"/>
    <w:link w:val="20"/>
    <w:uiPriority w:val="9"/>
    <w:unhideWhenUsed/>
    <w:qFormat/>
    <w:rsid w:val="00785A7D"/>
    <w:pPr>
      <w:keepNext/>
      <w:keepLines/>
      <w:spacing w:before="260" w:after="260" w:line="415" w:lineRule="auto"/>
      <w:ind w:firstLineChars="0" w:firstLine="0"/>
      <w:outlineLvl w:val="1"/>
    </w:pPr>
    <w:rPr>
      <w:rFonts w:cstheme="majorBidi"/>
      <w:b/>
      <w:bCs/>
      <w:sz w:val="32"/>
      <w:szCs w:val="32"/>
    </w:rPr>
  </w:style>
  <w:style w:type="paragraph" w:styleId="3">
    <w:name w:val="heading 3"/>
    <w:basedOn w:val="a"/>
    <w:next w:val="a"/>
    <w:link w:val="30"/>
    <w:uiPriority w:val="9"/>
    <w:unhideWhenUsed/>
    <w:qFormat/>
    <w:rsid w:val="00785A7D"/>
    <w:pPr>
      <w:keepNext/>
      <w:keepLines/>
      <w:spacing w:before="260" w:after="260" w:line="415" w:lineRule="auto"/>
      <w:ind w:firstLineChars="0" w:firstLine="0"/>
      <w:outlineLvl w:val="2"/>
    </w:pPr>
    <w:rPr>
      <w:b/>
      <w:bCs/>
      <w:sz w:val="32"/>
      <w:szCs w:val="32"/>
    </w:rPr>
  </w:style>
  <w:style w:type="paragraph" w:styleId="4">
    <w:name w:val="heading 4"/>
    <w:basedOn w:val="a"/>
    <w:next w:val="a"/>
    <w:link w:val="40"/>
    <w:uiPriority w:val="9"/>
    <w:unhideWhenUsed/>
    <w:qFormat/>
    <w:rsid w:val="00A10F41"/>
    <w:pPr>
      <w:keepNext/>
      <w:keepLines/>
      <w:spacing w:before="120" w:after="120" w:line="377" w:lineRule="auto"/>
      <w:ind w:firstLineChars="0" w:firstLine="0"/>
      <w:outlineLvl w:val="3"/>
    </w:pPr>
    <w:rPr>
      <w:rFonts w:cstheme="majorBidi"/>
      <w:b/>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4367"/>
    <w:pPr>
      <w:ind w:firstLine="420"/>
    </w:pPr>
  </w:style>
  <w:style w:type="paragraph" w:styleId="a4">
    <w:name w:val="Document Map"/>
    <w:basedOn w:val="a"/>
    <w:link w:val="a5"/>
    <w:uiPriority w:val="99"/>
    <w:semiHidden/>
    <w:unhideWhenUsed/>
    <w:rsid w:val="00CB6C16"/>
    <w:rPr>
      <w:rFonts w:ascii="宋体"/>
      <w:sz w:val="18"/>
      <w:szCs w:val="18"/>
    </w:rPr>
  </w:style>
  <w:style w:type="character" w:customStyle="1" w:styleId="a5">
    <w:name w:val="文档结构图 字符"/>
    <w:basedOn w:val="a0"/>
    <w:link w:val="a4"/>
    <w:uiPriority w:val="99"/>
    <w:semiHidden/>
    <w:rsid w:val="00CB6C16"/>
    <w:rPr>
      <w:rFonts w:ascii="宋体" w:eastAsia="宋体"/>
      <w:sz w:val="18"/>
      <w:szCs w:val="18"/>
    </w:rPr>
  </w:style>
  <w:style w:type="paragraph" w:styleId="a6">
    <w:name w:val="header"/>
    <w:basedOn w:val="a"/>
    <w:link w:val="a7"/>
    <w:uiPriority w:val="99"/>
    <w:unhideWhenUsed/>
    <w:rsid w:val="00CB6C16"/>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CB6C16"/>
    <w:rPr>
      <w:sz w:val="18"/>
      <w:szCs w:val="18"/>
    </w:rPr>
  </w:style>
  <w:style w:type="paragraph" w:styleId="a8">
    <w:name w:val="footer"/>
    <w:basedOn w:val="a"/>
    <w:link w:val="a9"/>
    <w:uiPriority w:val="99"/>
    <w:unhideWhenUsed/>
    <w:rsid w:val="00CB6C16"/>
    <w:pPr>
      <w:tabs>
        <w:tab w:val="center" w:pos="4153"/>
        <w:tab w:val="right" w:pos="8306"/>
      </w:tabs>
      <w:snapToGrid w:val="0"/>
      <w:jc w:val="left"/>
    </w:pPr>
    <w:rPr>
      <w:sz w:val="18"/>
      <w:szCs w:val="18"/>
    </w:rPr>
  </w:style>
  <w:style w:type="character" w:customStyle="1" w:styleId="a9">
    <w:name w:val="页脚 字符"/>
    <w:basedOn w:val="a0"/>
    <w:link w:val="a8"/>
    <w:uiPriority w:val="99"/>
    <w:rsid w:val="00CB6C16"/>
    <w:rPr>
      <w:sz w:val="18"/>
      <w:szCs w:val="18"/>
    </w:rPr>
  </w:style>
  <w:style w:type="paragraph" w:styleId="aa">
    <w:name w:val="No Spacing"/>
    <w:link w:val="ab"/>
    <w:uiPriority w:val="1"/>
    <w:qFormat/>
    <w:rsid w:val="005E2EAF"/>
    <w:rPr>
      <w:kern w:val="0"/>
      <w:sz w:val="22"/>
    </w:rPr>
  </w:style>
  <w:style w:type="character" w:customStyle="1" w:styleId="ab">
    <w:name w:val="无间隔 字符"/>
    <w:basedOn w:val="a0"/>
    <w:link w:val="aa"/>
    <w:uiPriority w:val="1"/>
    <w:rsid w:val="005E2EAF"/>
    <w:rPr>
      <w:kern w:val="0"/>
      <w:sz w:val="22"/>
    </w:rPr>
  </w:style>
  <w:style w:type="paragraph" w:styleId="ac">
    <w:name w:val="Balloon Text"/>
    <w:basedOn w:val="a"/>
    <w:link w:val="ad"/>
    <w:uiPriority w:val="99"/>
    <w:semiHidden/>
    <w:unhideWhenUsed/>
    <w:rsid w:val="005E2EAF"/>
    <w:rPr>
      <w:sz w:val="18"/>
      <w:szCs w:val="18"/>
    </w:rPr>
  </w:style>
  <w:style w:type="character" w:customStyle="1" w:styleId="ad">
    <w:name w:val="批注框文本 字符"/>
    <w:basedOn w:val="a0"/>
    <w:link w:val="ac"/>
    <w:uiPriority w:val="99"/>
    <w:semiHidden/>
    <w:rsid w:val="005E2EAF"/>
    <w:rPr>
      <w:sz w:val="18"/>
      <w:szCs w:val="18"/>
    </w:rPr>
  </w:style>
  <w:style w:type="character" w:customStyle="1" w:styleId="10">
    <w:name w:val="标题 1 字符"/>
    <w:basedOn w:val="a0"/>
    <w:link w:val="1"/>
    <w:uiPriority w:val="9"/>
    <w:rsid w:val="00785A7D"/>
    <w:rPr>
      <w:rFonts w:ascii="Times New Roman" w:eastAsia="宋体" w:hAnsi="Times New Roman"/>
      <w:b/>
      <w:bCs/>
      <w:kern w:val="44"/>
      <w:sz w:val="44"/>
      <w:szCs w:val="44"/>
    </w:rPr>
  </w:style>
  <w:style w:type="paragraph" w:styleId="TOC">
    <w:name w:val="TOC Heading"/>
    <w:basedOn w:val="1"/>
    <w:next w:val="a"/>
    <w:uiPriority w:val="39"/>
    <w:semiHidden/>
    <w:unhideWhenUsed/>
    <w:qFormat/>
    <w:rsid w:val="00303050"/>
    <w:pPr>
      <w:widowControl/>
      <w:spacing w:before="480" w:after="0" w:line="276" w:lineRule="auto"/>
      <w:jc w:val="left"/>
      <w:outlineLvl w:val="9"/>
    </w:pPr>
    <w:rPr>
      <w:rFonts w:asciiTheme="majorHAnsi" w:eastAsiaTheme="majorEastAsia" w:hAnsiTheme="majorHAnsi" w:cstheme="majorBidi"/>
      <w:color w:val="2F5496" w:themeColor="accent1" w:themeShade="BF"/>
      <w:kern w:val="0"/>
      <w:sz w:val="28"/>
      <w:szCs w:val="28"/>
    </w:rPr>
  </w:style>
  <w:style w:type="paragraph" w:styleId="TOC2">
    <w:name w:val="toc 2"/>
    <w:basedOn w:val="a"/>
    <w:next w:val="a"/>
    <w:autoRedefine/>
    <w:uiPriority w:val="39"/>
    <w:unhideWhenUsed/>
    <w:qFormat/>
    <w:rsid w:val="00303050"/>
    <w:pPr>
      <w:widowControl/>
      <w:spacing w:after="100" w:line="276" w:lineRule="auto"/>
      <w:ind w:left="220"/>
      <w:jc w:val="left"/>
    </w:pPr>
    <w:rPr>
      <w:kern w:val="0"/>
      <w:sz w:val="22"/>
    </w:rPr>
  </w:style>
  <w:style w:type="paragraph" w:styleId="TOC1">
    <w:name w:val="toc 1"/>
    <w:basedOn w:val="a"/>
    <w:next w:val="a"/>
    <w:autoRedefine/>
    <w:uiPriority w:val="39"/>
    <w:unhideWhenUsed/>
    <w:qFormat/>
    <w:rsid w:val="00303050"/>
    <w:pPr>
      <w:widowControl/>
      <w:spacing w:after="100" w:line="276" w:lineRule="auto"/>
      <w:jc w:val="left"/>
    </w:pPr>
    <w:rPr>
      <w:kern w:val="0"/>
      <w:sz w:val="22"/>
    </w:rPr>
  </w:style>
  <w:style w:type="paragraph" w:styleId="TOC3">
    <w:name w:val="toc 3"/>
    <w:basedOn w:val="a"/>
    <w:next w:val="a"/>
    <w:autoRedefine/>
    <w:uiPriority w:val="39"/>
    <w:unhideWhenUsed/>
    <w:qFormat/>
    <w:rsid w:val="00303050"/>
    <w:pPr>
      <w:widowControl/>
      <w:spacing w:after="100" w:line="276" w:lineRule="auto"/>
      <w:ind w:left="440"/>
      <w:jc w:val="left"/>
    </w:pPr>
    <w:rPr>
      <w:kern w:val="0"/>
      <w:sz w:val="22"/>
    </w:rPr>
  </w:style>
  <w:style w:type="character" w:styleId="ae">
    <w:name w:val="Hyperlink"/>
    <w:basedOn w:val="a0"/>
    <w:uiPriority w:val="99"/>
    <w:unhideWhenUsed/>
    <w:rsid w:val="00303050"/>
    <w:rPr>
      <w:color w:val="0563C1" w:themeColor="hyperlink"/>
      <w:u w:val="single"/>
    </w:rPr>
  </w:style>
  <w:style w:type="paragraph" w:styleId="af">
    <w:name w:val="Normal (Web)"/>
    <w:basedOn w:val="a"/>
    <w:uiPriority w:val="99"/>
    <w:unhideWhenUsed/>
    <w:qFormat/>
    <w:rsid w:val="003F36B5"/>
    <w:pPr>
      <w:widowControl/>
      <w:spacing w:before="100" w:beforeAutospacing="1" w:after="100" w:afterAutospacing="1"/>
      <w:jc w:val="left"/>
    </w:pPr>
    <w:rPr>
      <w:rFonts w:ascii="宋体" w:hAnsi="宋体" w:cs="宋体"/>
      <w:kern w:val="0"/>
      <w:sz w:val="24"/>
      <w:szCs w:val="24"/>
    </w:rPr>
  </w:style>
  <w:style w:type="character" w:customStyle="1" w:styleId="20">
    <w:name w:val="标题 2 字符"/>
    <w:basedOn w:val="a0"/>
    <w:link w:val="2"/>
    <w:uiPriority w:val="9"/>
    <w:rsid w:val="00785A7D"/>
    <w:rPr>
      <w:rFonts w:ascii="Times New Roman" w:eastAsia="宋体" w:hAnsi="Times New Roman" w:cstheme="majorBidi"/>
      <w:b/>
      <w:bCs/>
      <w:sz w:val="32"/>
      <w:szCs w:val="32"/>
    </w:rPr>
  </w:style>
  <w:style w:type="character" w:customStyle="1" w:styleId="30">
    <w:name w:val="标题 3 字符"/>
    <w:basedOn w:val="a0"/>
    <w:link w:val="3"/>
    <w:uiPriority w:val="9"/>
    <w:rsid w:val="00785A7D"/>
    <w:rPr>
      <w:rFonts w:ascii="Times New Roman" w:eastAsia="宋体" w:hAnsi="Times New Roman"/>
      <w:b/>
      <w:bCs/>
      <w:sz w:val="32"/>
      <w:szCs w:val="32"/>
    </w:rPr>
  </w:style>
  <w:style w:type="character" w:customStyle="1" w:styleId="40">
    <w:name w:val="标题 4 字符"/>
    <w:basedOn w:val="a0"/>
    <w:link w:val="4"/>
    <w:uiPriority w:val="9"/>
    <w:rsid w:val="00A10F41"/>
    <w:rPr>
      <w:rFonts w:ascii="Times New Roman" w:eastAsia="宋体" w:hAnsi="Times New Roman" w:cstheme="majorBidi"/>
      <w:b/>
      <w:bCs/>
      <w:sz w:val="24"/>
      <w:szCs w:val="28"/>
    </w:rPr>
  </w:style>
  <w:style w:type="table" w:styleId="af0">
    <w:name w:val="Table Grid"/>
    <w:basedOn w:val="a1"/>
    <w:uiPriority w:val="39"/>
    <w:rsid w:val="003C19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8636C3-3F26-47E8-B6F1-BEA960FB1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叶飞 任</dc:creator>
  <cp:lastModifiedBy>也 刘</cp:lastModifiedBy>
  <cp:revision>4</cp:revision>
  <dcterms:created xsi:type="dcterms:W3CDTF">2024-01-10T11:14:00Z</dcterms:created>
  <dcterms:modified xsi:type="dcterms:W3CDTF">2024-01-10T11:38:00Z</dcterms:modified>
</cp:coreProperties>
</file>